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7B9" w:rsidRDefault="008E47B9" w:rsidP="008E47B9">
      <w:pPr>
        <w:rPr>
          <w:b/>
          <w:sz w:val="24"/>
          <w:szCs w:val="24"/>
        </w:rPr>
      </w:pPr>
      <w:r w:rsidRPr="00966BCE">
        <w:rPr>
          <w:b/>
          <w:sz w:val="24"/>
          <w:szCs w:val="24"/>
        </w:rPr>
        <w:t>LES PASS</w:t>
      </w:r>
      <w:r>
        <w:rPr>
          <w:b/>
          <w:sz w:val="24"/>
          <w:szCs w:val="24"/>
        </w:rPr>
        <w:t>E</w:t>
      </w:r>
      <w:r w:rsidRPr="00966BCE">
        <w:rPr>
          <w:b/>
          <w:sz w:val="24"/>
          <w:szCs w:val="24"/>
        </w:rPr>
        <w:t>JA</w:t>
      </w:r>
      <w:r w:rsidRPr="00966BCE">
        <w:rPr>
          <w:rFonts w:cstheme="minorHAnsi"/>
          <w:b/>
          <w:sz w:val="24"/>
          <w:szCs w:val="24"/>
        </w:rPr>
        <w:t>Ï</w:t>
      </w:r>
      <w:r w:rsidRPr="00966BCE">
        <w:rPr>
          <w:b/>
          <w:sz w:val="24"/>
          <w:szCs w:val="24"/>
        </w:rPr>
        <w:t xml:space="preserve">RES DE VARILHES                    </w:t>
      </w:r>
      <w:r>
        <w:rPr>
          <w:b/>
          <w:sz w:val="24"/>
          <w:szCs w:val="24"/>
        </w:rPr>
        <w:tab/>
      </w:r>
      <w:r>
        <w:rPr>
          <w:b/>
          <w:sz w:val="24"/>
          <w:szCs w:val="24"/>
        </w:rPr>
        <w:tab/>
      </w:r>
      <w:r>
        <w:rPr>
          <w:b/>
          <w:sz w:val="24"/>
          <w:szCs w:val="24"/>
        </w:rPr>
        <w:tab/>
      </w:r>
      <w:r>
        <w:rPr>
          <w:b/>
          <w:sz w:val="24"/>
          <w:szCs w:val="24"/>
        </w:rPr>
        <w:tab/>
        <w:t xml:space="preserve">  </w:t>
      </w:r>
      <w:r>
        <w:rPr>
          <w:b/>
          <w:sz w:val="24"/>
          <w:szCs w:val="24"/>
        </w:rPr>
        <w:tab/>
        <w:t xml:space="preserve"> FICHE </w:t>
      </w:r>
      <w:r w:rsidRPr="00966BCE">
        <w:rPr>
          <w:b/>
          <w:sz w:val="24"/>
          <w:szCs w:val="24"/>
        </w:rPr>
        <w:t>ITIN</w:t>
      </w:r>
      <w:r w:rsidRPr="00966BCE">
        <w:rPr>
          <w:rFonts w:cstheme="minorHAnsi"/>
          <w:b/>
          <w:sz w:val="24"/>
          <w:szCs w:val="24"/>
        </w:rPr>
        <w:t>É</w:t>
      </w:r>
      <w:r w:rsidRPr="00966BCE">
        <w:rPr>
          <w:b/>
          <w:sz w:val="24"/>
          <w:szCs w:val="24"/>
        </w:rPr>
        <w:t>RAIRE</w:t>
      </w:r>
    </w:p>
    <w:p w:rsidR="008E47B9" w:rsidRPr="00B971B6" w:rsidRDefault="008E47B9" w:rsidP="008E47B9">
      <w:pPr>
        <w:jc w:val="center"/>
        <w:rPr>
          <w:b/>
          <w:color w:val="FF0000"/>
          <w:sz w:val="36"/>
          <w:szCs w:val="36"/>
        </w:rPr>
      </w:pPr>
      <w:r>
        <w:rPr>
          <w:b/>
          <w:color w:val="FF0000"/>
          <w:sz w:val="36"/>
          <w:szCs w:val="36"/>
        </w:rPr>
        <w:t xml:space="preserve">LE MAS D’AZIL n° </w:t>
      </w:r>
      <w:r w:rsidR="00227286">
        <w:rPr>
          <w:b/>
          <w:color w:val="FF0000"/>
          <w:sz w:val="36"/>
          <w:szCs w:val="36"/>
        </w:rPr>
        <w:t>4</w:t>
      </w:r>
    </w:p>
    <w:tbl>
      <w:tblPr>
        <w:tblStyle w:val="Grilledutableau"/>
        <w:tblW w:w="0" w:type="auto"/>
        <w:tblLook w:val="04A0" w:firstRow="1" w:lastRow="0" w:firstColumn="1" w:lastColumn="0" w:noHBand="0" w:noVBand="1"/>
      </w:tblPr>
      <w:tblGrid>
        <w:gridCol w:w="9062"/>
      </w:tblGrid>
      <w:tr w:rsidR="008E47B9" w:rsidTr="00236A18">
        <w:trPr>
          <w:trHeight w:val="567"/>
        </w:trPr>
        <w:tc>
          <w:tcPr>
            <w:tcW w:w="9062" w:type="dxa"/>
          </w:tcPr>
          <w:p w:rsidR="008E47B9" w:rsidRDefault="008E47B9" w:rsidP="00236A18">
            <w:pPr>
              <w:rPr>
                <w:sz w:val="24"/>
                <w:szCs w:val="24"/>
              </w:rPr>
            </w:pPr>
            <w:r w:rsidRPr="00836791">
              <w:rPr>
                <w:b/>
                <w:sz w:val="24"/>
                <w:szCs w:val="24"/>
              </w:rPr>
              <w:t>Commune de départ et dénomination de l’itinéraire :</w:t>
            </w:r>
            <w:r w:rsidRPr="00836791">
              <w:rPr>
                <w:sz w:val="24"/>
                <w:szCs w:val="24"/>
              </w:rPr>
              <w:t xml:space="preserve"> </w:t>
            </w:r>
          </w:p>
          <w:p w:rsidR="008E47B9" w:rsidRPr="008E47B9" w:rsidRDefault="008E47B9" w:rsidP="008E47B9">
            <w:pPr>
              <w:pStyle w:val="Paragraphedeliste"/>
              <w:numPr>
                <w:ilvl w:val="0"/>
                <w:numId w:val="1"/>
              </w:numPr>
              <w:jc w:val="both"/>
              <w:rPr>
                <w:sz w:val="24"/>
                <w:szCs w:val="24"/>
              </w:rPr>
            </w:pPr>
            <w:r w:rsidRPr="008E47B9">
              <w:rPr>
                <w:b/>
              </w:rPr>
              <w:t>Campagne sur Arize</w:t>
            </w:r>
            <w:r w:rsidRPr="008E47B9">
              <w:t xml:space="preserve"> – Parking entre les platanes devant la mairie - </w:t>
            </w:r>
            <w:r w:rsidRPr="00D30C4F">
              <w:rPr>
                <w:b/>
              </w:rPr>
              <w:t xml:space="preserve">Le chemin du bois de </w:t>
            </w:r>
            <w:proofErr w:type="spellStart"/>
            <w:r w:rsidRPr="00D30C4F">
              <w:rPr>
                <w:b/>
              </w:rPr>
              <w:t>Marsoulies</w:t>
            </w:r>
            <w:proofErr w:type="spellEnd"/>
            <w:r w:rsidRPr="00D30C4F">
              <w:rPr>
                <w:b/>
              </w:rPr>
              <w:t xml:space="preserve"> depuis Campagne sur Arize</w:t>
            </w:r>
          </w:p>
          <w:p w:rsidR="008E47B9" w:rsidRPr="009E0498" w:rsidRDefault="008E47B9" w:rsidP="00236A18">
            <w:pPr>
              <w:rPr>
                <w:sz w:val="24"/>
                <w:szCs w:val="24"/>
              </w:rPr>
            </w:pPr>
          </w:p>
        </w:tc>
      </w:tr>
      <w:tr w:rsidR="008E47B9" w:rsidTr="00236A18">
        <w:trPr>
          <w:trHeight w:val="567"/>
        </w:trPr>
        <w:tc>
          <w:tcPr>
            <w:tcW w:w="9062" w:type="dxa"/>
          </w:tcPr>
          <w:p w:rsidR="008E47B9" w:rsidRDefault="008E47B9" w:rsidP="00236A18">
            <w:pPr>
              <w:rPr>
                <w:b/>
                <w:sz w:val="24"/>
                <w:szCs w:val="24"/>
              </w:rPr>
            </w:pPr>
            <w:r w:rsidRPr="00866DB0">
              <w:rPr>
                <w:b/>
                <w:sz w:val="24"/>
                <w:szCs w:val="24"/>
              </w:rPr>
              <w:t xml:space="preserve">Date, </w:t>
            </w:r>
            <w:proofErr w:type="gramStart"/>
            <w:r w:rsidRPr="00866DB0">
              <w:rPr>
                <w:b/>
                <w:sz w:val="24"/>
                <w:szCs w:val="24"/>
              </w:rPr>
              <w:t>animateur(</w:t>
            </w:r>
            <w:proofErr w:type="spellStart"/>
            <w:proofErr w:type="gramEnd"/>
            <w:r w:rsidRPr="00866DB0">
              <w:rPr>
                <w:b/>
                <w:sz w:val="24"/>
                <w:szCs w:val="24"/>
              </w:rPr>
              <w:t>trice</w:t>
            </w:r>
            <w:proofErr w:type="spellEnd"/>
            <w:r w:rsidRPr="00866DB0">
              <w:rPr>
                <w:b/>
                <w:sz w:val="24"/>
                <w:szCs w:val="24"/>
              </w:rPr>
              <w:t>), nombre de participants (éventuel) :</w:t>
            </w:r>
          </w:p>
          <w:p w:rsidR="008E47B9" w:rsidRPr="008E47B9" w:rsidRDefault="008E47B9" w:rsidP="008E47B9">
            <w:pPr>
              <w:pStyle w:val="Paragraphedeliste"/>
              <w:numPr>
                <w:ilvl w:val="0"/>
                <w:numId w:val="1"/>
              </w:numPr>
            </w:pPr>
            <w:r w:rsidRPr="008E47B9">
              <w:t>24.04.2010 – M. Souleils</w:t>
            </w:r>
          </w:p>
          <w:p w:rsidR="008E47B9" w:rsidRDefault="008E47B9" w:rsidP="008E47B9">
            <w:pPr>
              <w:pStyle w:val="Paragraphedeliste"/>
              <w:numPr>
                <w:ilvl w:val="0"/>
                <w:numId w:val="1"/>
              </w:numPr>
            </w:pPr>
            <w:r>
              <w:t>01.05.2011 – D. Lemaire</w:t>
            </w:r>
          </w:p>
          <w:p w:rsidR="008E47B9" w:rsidRDefault="008E47B9" w:rsidP="008E47B9">
            <w:pPr>
              <w:pStyle w:val="Paragraphedeliste"/>
              <w:numPr>
                <w:ilvl w:val="0"/>
                <w:numId w:val="1"/>
              </w:numPr>
            </w:pPr>
            <w:r>
              <w:t>29.03.2017 – S. Aguilar</w:t>
            </w:r>
          </w:p>
          <w:p w:rsidR="008E47B9" w:rsidRDefault="008E47B9" w:rsidP="00236A18">
            <w:pPr>
              <w:pStyle w:val="Paragraphedeliste"/>
              <w:numPr>
                <w:ilvl w:val="0"/>
                <w:numId w:val="1"/>
              </w:numPr>
            </w:pPr>
            <w:r>
              <w:t xml:space="preserve">24.05.2020 – Reconnaissance par J. Gaillard et G. </w:t>
            </w:r>
            <w:proofErr w:type="spellStart"/>
            <w:r>
              <w:t>Carriére</w:t>
            </w:r>
            <w:proofErr w:type="spellEnd"/>
          </w:p>
          <w:p w:rsidR="00C55299" w:rsidRPr="008E47B9" w:rsidRDefault="00C55299" w:rsidP="00236A18">
            <w:pPr>
              <w:pStyle w:val="Paragraphedeliste"/>
              <w:numPr>
                <w:ilvl w:val="0"/>
                <w:numId w:val="1"/>
              </w:numPr>
            </w:pPr>
            <w:r>
              <w:t>16.04.2022 – B. Leco</w:t>
            </w:r>
            <w:r w:rsidR="005068B6">
              <w:t>n</w:t>
            </w:r>
            <w:r>
              <w:t>te – 1</w:t>
            </w:r>
            <w:r w:rsidR="00753784">
              <w:t>6</w:t>
            </w:r>
            <w:bookmarkStart w:id="0" w:name="_GoBack"/>
            <w:bookmarkEnd w:id="0"/>
            <w:r>
              <w:t xml:space="preserve"> participants – Reportage photos</w:t>
            </w:r>
          </w:p>
          <w:p w:rsidR="008E47B9" w:rsidRPr="00E10100" w:rsidRDefault="008E47B9" w:rsidP="00236A18">
            <w:pPr>
              <w:rPr>
                <w:sz w:val="24"/>
                <w:szCs w:val="24"/>
              </w:rPr>
            </w:pPr>
          </w:p>
        </w:tc>
      </w:tr>
      <w:tr w:rsidR="008E47B9" w:rsidTr="00236A18">
        <w:trPr>
          <w:trHeight w:val="567"/>
        </w:trPr>
        <w:tc>
          <w:tcPr>
            <w:tcW w:w="9062" w:type="dxa"/>
          </w:tcPr>
          <w:p w:rsidR="008E47B9" w:rsidRDefault="008E47B9" w:rsidP="00236A18">
            <w:pPr>
              <w:jc w:val="both"/>
              <w:rPr>
                <w:b/>
                <w:sz w:val="24"/>
                <w:szCs w:val="24"/>
              </w:rPr>
            </w:pPr>
            <w:r w:rsidRPr="00866DB0">
              <w:rPr>
                <w:b/>
                <w:sz w:val="24"/>
                <w:szCs w:val="24"/>
              </w:rPr>
              <w:t>L’itinéraire est décrit sur les supports suivants :</w:t>
            </w:r>
            <w:r>
              <w:rPr>
                <w:b/>
                <w:sz w:val="24"/>
                <w:szCs w:val="24"/>
              </w:rPr>
              <w:t xml:space="preserve"> </w:t>
            </w:r>
          </w:p>
          <w:p w:rsidR="008E47B9" w:rsidRPr="008E47B9" w:rsidRDefault="008E47B9" w:rsidP="008E47B9">
            <w:pPr>
              <w:pStyle w:val="Paragraphedeliste"/>
              <w:numPr>
                <w:ilvl w:val="0"/>
                <w:numId w:val="1"/>
              </w:numPr>
              <w:jc w:val="both"/>
            </w:pPr>
            <w:r w:rsidRPr="008E47B9">
              <w:t>Topoguide édité par l’office de tourisme des Vallées de l’Arize et de la Lèze – Circuit 5</w:t>
            </w:r>
          </w:p>
          <w:p w:rsidR="008E47B9" w:rsidRPr="009E0498" w:rsidRDefault="008E47B9" w:rsidP="00236A18">
            <w:pPr>
              <w:rPr>
                <w:sz w:val="24"/>
                <w:szCs w:val="24"/>
              </w:rPr>
            </w:pPr>
          </w:p>
        </w:tc>
      </w:tr>
      <w:tr w:rsidR="008E47B9" w:rsidTr="00236A18">
        <w:trPr>
          <w:trHeight w:val="567"/>
        </w:trPr>
        <w:tc>
          <w:tcPr>
            <w:tcW w:w="9062" w:type="dxa"/>
          </w:tcPr>
          <w:p w:rsidR="008E47B9" w:rsidRDefault="008E47B9" w:rsidP="00236A18">
            <w:pPr>
              <w:rPr>
                <w:b/>
                <w:sz w:val="24"/>
                <w:szCs w:val="24"/>
              </w:rPr>
            </w:pPr>
            <w:r>
              <w:rPr>
                <w:b/>
                <w:sz w:val="24"/>
                <w:szCs w:val="24"/>
              </w:rPr>
              <w:t>Classification, temps de parcours, dénivelé positif, distance, durée :</w:t>
            </w:r>
          </w:p>
          <w:p w:rsidR="00D91F64" w:rsidRDefault="008E47B9" w:rsidP="00D91F64">
            <w:pPr>
              <w:pStyle w:val="Paragraphedeliste"/>
              <w:numPr>
                <w:ilvl w:val="0"/>
                <w:numId w:val="2"/>
              </w:numPr>
            </w:pPr>
            <w:r w:rsidRPr="008E47B9">
              <w:t>Marcheur – 3h45 – 1</w:t>
            </w:r>
            <w:r w:rsidR="009F35B1">
              <w:t>8</w:t>
            </w:r>
            <w:r w:rsidRPr="008E47B9">
              <w:t>0 m – 11,5 km – ½ journée</w:t>
            </w:r>
            <w:r w:rsidR="00D91F64">
              <w:t xml:space="preserve">              Indice d’effort : 35  </w:t>
            </w:r>
            <w:r w:rsidR="00D91F64">
              <w:rPr>
                <w:noProof/>
                <w:lang w:eastAsia="fr-FR"/>
              </w:rPr>
              <w:drawing>
                <wp:inline distT="0" distB="0" distL="0" distR="0">
                  <wp:extent cx="257175" cy="243274"/>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634" cy="246546"/>
                          </a:xfrm>
                          <a:prstGeom prst="rect">
                            <a:avLst/>
                          </a:prstGeom>
                          <a:noFill/>
                          <a:ln>
                            <a:noFill/>
                          </a:ln>
                        </pic:spPr>
                      </pic:pic>
                    </a:graphicData>
                  </a:graphic>
                </wp:inline>
              </w:drawing>
            </w:r>
          </w:p>
          <w:p w:rsidR="008E47B9" w:rsidRPr="00E10100" w:rsidRDefault="008E47B9" w:rsidP="00236A18">
            <w:pPr>
              <w:rPr>
                <w:b/>
                <w:sz w:val="24"/>
                <w:szCs w:val="24"/>
              </w:rPr>
            </w:pPr>
          </w:p>
        </w:tc>
      </w:tr>
      <w:tr w:rsidR="008E47B9" w:rsidTr="00236A18">
        <w:trPr>
          <w:trHeight w:val="567"/>
        </w:trPr>
        <w:tc>
          <w:tcPr>
            <w:tcW w:w="9062" w:type="dxa"/>
          </w:tcPr>
          <w:p w:rsidR="008E47B9" w:rsidRDefault="008E47B9" w:rsidP="00236A18">
            <w:pPr>
              <w:rPr>
                <w:b/>
                <w:sz w:val="24"/>
                <w:szCs w:val="24"/>
              </w:rPr>
            </w:pPr>
            <w:r>
              <w:rPr>
                <w:b/>
                <w:sz w:val="24"/>
                <w:szCs w:val="24"/>
              </w:rPr>
              <w:t xml:space="preserve">Balisage : </w:t>
            </w:r>
            <w:r w:rsidRPr="008E47B9">
              <w:t>Jaune et poteaux directionnels</w:t>
            </w:r>
          </w:p>
        </w:tc>
      </w:tr>
      <w:tr w:rsidR="008E47B9" w:rsidTr="00236A18">
        <w:trPr>
          <w:trHeight w:val="567"/>
        </w:trPr>
        <w:tc>
          <w:tcPr>
            <w:tcW w:w="9062" w:type="dxa"/>
          </w:tcPr>
          <w:p w:rsidR="008E47B9" w:rsidRPr="008E47B9" w:rsidRDefault="008E47B9" w:rsidP="00236A18">
            <w:pPr>
              <w:jc w:val="both"/>
            </w:pPr>
            <w:r w:rsidRPr="00866DB0">
              <w:rPr>
                <w:b/>
                <w:sz w:val="24"/>
                <w:szCs w:val="24"/>
              </w:rPr>
              <w:t>Particularité(s) :</w:t>
            </w:r>
            <w:r>
              <w:rPr>
                <w:b/>
                <w:sz w:val="24"/>
                <w:szCs w:val="24"/>
              </w:rPr>
              <w:t xml:space="preserve"> </w:t>
            </w:r>
            <w:r w:rsidRPr="008E47B9">
              <w:t xml:space="preserve">La partie initiale du parcours conduit du village de Campagne sur Arize à celui de </w:t>
            </w:r>
            <w:proofErr w:type="spellStart"/>
            <w:r w:rsidRPr="008E47B9">
              <w:t>Dau</w:t>
            </w:r>
            <w:r>
              <w:t>m</w:t>
            </w:r>
            <w:r w:rsidRPr="008E47B9">
              <w:t>azan</w:t>
            </w:r>
            <w:proofErr w:type="spellEnd"/>
            <w:r w:rsidRPr="008E47B9">
              <w:t xml:space="preserve"> sur Arize.</w:t>
            </w:r>
            <w:r w:rsidR="009F35B1">
              <w:t xml:space="preserve"> Une courte incursion en Haute-Garonne en contournant la ferme de Lasserre </w:t>
            </w:r>
          </w:p>
          <w:p w:rsidR="008E47B9" w:rsidRPr="009E0498" w:rsidRDefault="008E47B9" w:rsidP="00236A18">
            <w:pPr>
              <w:rPr>
                <w:sz w:val="24"/>
                <w:szCs w:val="24"/>
              </w:rPr>
            </w:pPr>
          </w:p>
        </w:tc>
      </w:tr>
      <w:tr w:rsidR="008E47B9" w:rsidTr="00236A18">
        <w:trPr>
          <w:trHeight w:val="567"/>
        </w:trPr>
        <w:tc>
          <w:tcPr>
            <w:tcW w:w="9062" w:type="dxa"/>
          </w:tcPr>
          <w:p w:rsidR="00C55299" w:rsidRDefault="008E47B9" w:rsidP="009F35B1">
            <w:pPr>
              <w:jc w:val="both"/>
              <w:rPr>
                <w:b/>
                <w:sz w:val="24"/>
                <w:szCs w:val="24"/>
              </w:rPr>
            </w:pPr>
            <w:r w:rsidRPr="00233651">
              <w:rPr>
                <w:b/>
                <w:sz w:val="24"/>
                <w:szCs w:val="24"/>
              </w:rPr>
              <w:t>Site ou point remarquable :</w:t>
            </w:r>
            <w:r w:rsidR="009F35B1">
              <w:rPr>
                <w:b/>
                <w:sz w:val="24"/>
                <w:szCs w:val="24"/>
              </w:rPr>
              <w:t xml:space="preserve"> </w:t>
            </w:r>
          </w:p>
          <w:p w:rsidR="008E47B9" w:rsidRDefault="009F35B1" w:rsidP="00C55299">
            <w:pPr>
              <w:pStyle w:val="Paragraphedeliste"/>
              <w:numPr>
                <w:ilvl w:val="0"/>
                <w:numId w:val="2"/>
              </w:numPr>
              <w:jc w:val="both"/>
            </w:pPr>
            <w:r w:rsidRPr="009F35B1">
              <w:t>Plusieurs belles propriétés, des calvaires et de beaux passages en crête avec vue sur la vallée de l’Arize</w:t>
            </w:r>
            <w:r w:rsidR="00D91F64">
              <w:t>,</w:t>
            </w:r>
            <w:r w:rsidRPr="009F35B1">
              <w:t xml:space="preserve"> les chainons du </w:t>
            </w:r>
            <w:proofErr w:type="spellStart"/>
            <w:r w:rsidRPr="009F35B1">
              <w:t>Volvestre</w:t>
            </w:r>
            <w:proofErr w:type="spellEnd"/>
            <w:r w:rsidRPr="009F35B1">
              <w:t xml:space="preserve"> et le Mont Vallier.</w:t>
            </w:r>
          </w:p>
          <w:p w:rsidR="00C55299" w:rsidRPr="009F35B1" w:rsidRDefault="00C55299" w:rsidP="00C55299">
            <w:pPr>
              <w:pStyle w:val="Paragraphedeliste"/>
              <w:numPr>
                <w:ilvl w:val="0"/>
                <w:numId w:val="2"/>
              </w:numPr>
              <w:jc w:val="both"/>
            </w:pPr>
            <w:r>
              <w:t xml:space="preserve">La visite de la très belle cité de </w:t>
            </w:r>
            <w:proofErr w:type="spellStart"/>
            <w:r>
              <w:t>Daumazan</w:t>
            </w:r>
            <w:proofErr w:type="spellEnd"/>
            <w:r>
              <w:t xml:space="preserve"> (Optionnel)</w:t>
            </w:r>
          </w:p>
          <w:p w:rsidR="008E47B9" w:rsidRPr="009E0498" w:rsidRDefault="008E47B9" w:rsidP="00236A18">
            <w:pPr>
              <w:rPr>
                <w:sz w:val="24"/>
                <w:szCs w:val="24"/>
              </w:rPr>
            </w:pPr>
          </w:p>
        </w:tc>
      </w:tr>
      <w:tr w:rsidR="008E47B9" w:rsidTr="00236A18">
        <w:trPr>
          <w:trHeight w:val="567"/>
        </w:trPr>
        <w:tc>
          <w:tcPr>
            <w:tcW w:w="9062" w:type="dxa"/>
          </w:tcPr>
          <w:p w:rsidR="008E47B9" w:rsidRPr="00233651" w:rsidRDefault="008E47B9" w:rsidP="00236A18">
            <w:pPr>
              <w:rPr>
                <w:b/>
                <w:sz w:val="24"/>
                <w:szCs w:val="24"/>
              </w:rPr>
            </w:pPr>
            <w:r w:rsidRPr="00233651">
              <w:rPr>
                <w:b/>
                <w:sz w:val="24"/>
                <w:szCs w:val="24"/>
              </w:rPr>
              <w:t>Trace GPS :</w:t>
            </w:r>
            <w:r>
              <w:rPr>
                <w:b/>
                <w:sz w:val="24"/>
                <w:szCs w:val="24"/>
              </w:rPr>
              <w:t xml:space="preserve"> </w:t>
            </w:r>
            <w:r w:rsidRPr="00893879">
              <w:t xml:space="preserve">Oui </w:t>
            </w:r>
          </w:p>
          <w:p w:rsidR="008E47B9" w:rsidRPr="00893879" w:rsidRDefault="008E47B9" w:rsidP="00236A18">
            <w:pPr>
              <w:ind w:left="360"/>
              <w:rPr>
                <w:sz w:val="24"/>
                <w:szCs w:val="24"/>
              </w:rPr>
            </w:pPr>
          </w:p>
        </w:tc>
      </w:tr>
      <w:tr w:rsidR="008E47B9" w:rsidTr="00236A18">
        <w:trPr>
          <w:trHeight w:val="567"/>
        </w:trPr>
        <w:tc>
          <w:tcPr>
            <w:tcW w:w="9062" w:type="dxa"/>
          </w:tcPr>
          <w:p w:rsidR="008E47B9" w:rsidRDefault="008E47B9" w:rsidP="00236A18">
            <w:pPr>
              <w:rPr>
                <w:sz w:val="24"/>
                <w:szCs w:val="24"/>
              </w:rPr>
            </w:pPr>
            <w:r w:rsidRPr="009E0498">
              <w:rPr>
                <w:b/>
                <w:sz w:val="24"/>
                <w:szCs w:val="24"/>
              </w:rPr>
              <w:t>Distance entre la gare de Varilhes et le lieu de départ :</w:t>
            </w:r>
            <w:r>
              <w:rPr>
                <w:b/>
                <w:sz w:val="24"/>
                <w:szCs w:val="24"/>
              </w:rPr>
              <w:t xml:space="preserve"> </w:t>
            </w:r>
            <w:r w:rsidR="009F35B1" w:rsidRPr="009F35B1">
              <w:t>31 km</w:t>
            </w:r>
          </w:p>
          <w:p w:rsidR="008E47B9" w:rsidRPr="009E0498" w:rsidRDefault="008E47B9" w:rsidP="00236A18">
            <w:pPr>
              <w:rPr>
                <w:sz w:val="24"/>
                <w:szCs w:val="24"/>
              </w:rPr>
            </w:pPr>
          </w:p>
        </w:tc>
      </w:tr>
      <w:tr w:rsidR="008E47B9" w:rsidTr="00236A18">
        <w:trPr>
          <w:trHeight w:val="567"/>
        </w:trPr>
        <w:tc>
          <w:tcPr>
            <w:tcW w:w="9062" w:type="dxa"/>
          </w:tcPr>
          <w:p w:rsidR="008E47B9" w:rsidRDefault="008E47B9" w:rsidP="00236A18">
            <w:pPr>
              <w:rPr>
                <w:b/>
                <w:sz w:val="24"/>
                <w:szCs w:val="24"/>
              </w:rPr>
            </w:pPr>
            <w:r w:rsidRPr="009A1419">
              <w:rPr>
                <w:b/>
                <w:sz w:val="24"/>
                <w:szCs w:val="24"/>
              </w:rPr>
              <w:t>Observation(s) :</w:t>
            </w:r>
            <w:r>
              <w:rPr>
                <w:b/>
                <w:sz w:val="24"/>
                <w:szCs w:val="24"/>
              </w:rPr>
              <w:t xml:space="preserve"> </w:t>
            </w:r>
          </w:p>
          <w:p w:rsidR="008E47B9" w:rsidRDefault="008E47B9" w:rsidP="008E47B9">
            <w:pPr>
              <w:pStyle w:val="Paragraphedeliste"/>
              <w:numPr>
                <w:ilvl w:val="0"/>
                <w:numId w:val="1"/>
              </w:numPr>
              <w:jc w:val="both"/>
            </w:pPr>
            <w:r w:rsidRPr="008E47B9">
              <w:t>S’il y a beaucoup de voitures, on se garera plutôt sur le grand parking à c</w:t>
            </w:r>
            <w:r>
              <w:t>ô</w:t>
            </w:r>
            <w:r w:rsidRPr="008E47B9">
              <w:t>té de l’église.</w:t>
            </w:r>
          </w:p>
          <w:p w:rsidR="008E47B9" w:rsidRDefault="008E47B9" w:rsidP="008E47B9">
            <w:pPr>
              <w:pStyle w:val="Paragraphedeliste"/>
              <w:numPr>
                <w:ilvl w:val="0"/>
                <w:numId w:val="1"/>
              </w:numPr>
              <w:jc w:val="both"/>
            </w:pPr>
            <w:r>
              <w:t xml:space="preserve">A l’approche de la ferme en ruine de Bordes </w:t>
            </w:r>
            <w:proofErr w:type="spellStart"/>
            <w:r>
              <w:t>Crémade</w:t>
            </w:r>
            <w:proofErr w:type="spellEnd"/>
            <w:r>
              <w:t>, négliger le panneau propriété privée (Convention de passage). On traverse la ferme et on poursuit le parcours sur le beau chemin d’accès jusqu’à la route goudronnée conduisant au village de vacances de Cazalès.</w:t>
            </w:r>
          </w:p>
          <w:p w:rsidR="008E47B9" w:rsidRDefault="008E47B9" w:rsidP="008E47B9">
            <w:pPr>
              <w:pStyle w:val="Paragraphedeliste"/>
              <w:numPr>
                <w:ilvl w:val="0"/>
                <w:numId w:val="1"/>
              </w:numPr>
              <w:jc w:val="both"/>
            </w:pPr>
            <w:r>
              <w:t xml:space="preserve">Le balisage est un peu ancien, pas toujours aux normes, mais très suffisant pour ne pas s’égarer. </w:t>
            </w:r>
          </w:p>
          <w:p w:rsidR="008E47B9" w:rsidRPr="00C55299" w:rsidRDefault="009F35B1" w:rsidP="00236A18">
            <w:pPr>
              <w:pStyle w:val="Paragraphedeliste"/>
              <w:numPr>
                <w:ilvl w:val="0"/>
                <w:numId w:val="1"/>
              </w:numPr>
              <w:jc w:val="both"/>
              <w:rPr>
                <w:sz w:val="24"/>
                <w:szCs w:val="24"/>
              </w:rPr>
            </w:pPr>
            <w:r>
              <w:t>Le parcours étant un peu long, on le programmera, de préférence, de mai à septembre.</w:t>
            </w:r>
          </w:p>
          <w:p w:rsidR="00C55299" w:rsidRPr="009F35B1" w:rsidRDefault="00C55299" w:rsidP="00236A18">
            <w:pPr>
              <w:pStyle w:val="Paragraphedeliste"/>
              <w:numPr>
                <w:ilvl w:val="0"/>
                <w:numId w:val="1"/>
              </w:numPr>
              <w:jc w:val="both"/>
              <w:rPr>
                <w:sz w:val="24"/>
                <w:szCs w:val="24"/>
              </w:rPr>
            </w:pPr>
            <w:r>
              <w:t xml:space="preserve">Le 16 avril 2022, Bernard Lecomte a proposé la découverte de la très belle cité ancienne de </w:t>
            </w:r>
            <w:proofErr w:type="spellStart"/>
            <w:r>
              <w:t>Daumazan</w:t>
            </w:r>
            <w:proofErr w:type="spellEnd"/>
          </w:p>
          <w:p w:rsidR="008E47B9" w:rsidRPr="00836791" w:rsidRDefault="008E47B9" w:rsidP="00236A18">
            <w:pPr>
              <w:rPr>
                <w:sz w:val="24"/>
                <w:szCs w:val="24"/>
              </w:rPr>
            </w:pPr>
          </w:p>
        </w:tc>
      </w:tr>
    </w:tbl>
    <w:p w:rsidR="008E47B9" w:rsidRPr="00893879" w:rsidRDefault="008E47B9" w:rsidP="008E47B9">
      <w:pPr>
        <w:jc w:val="both"/>
        <w:rPr>
          <w:i/>
          <w:sz w:val="18"/>
          <w:szCs w:val="18"/>
        </w:rPr>
      </w:pPr>
      <w:r w:rsidRPr="00893879">
        <w:rPr>
          <w:i/>
          <w:sz w:val="18"/>
          <w:szCs w:val="18"/>
        </w:rPr>
        <w:t>"Cette fiche participe à la constitution d'une mémoire des itinéraires proposés par les animateurs du club. Eux seuls y ont accès. Ils s'engagent à ne pas la diffuser en dehors du club."</w:t>
      </w:r>
    </w:p>
    <w:p w:rsidR="008E47B9" w:rsidRPr="003E460A" w:rsidRDefault="008E47B9" w:rsidP="008E47B9">
      <w:pPr>
        <w:rPr>
          <w:b/>
        </w:rPr>
      </w:pPr>
      <w:r>
        <w:lastRenderedPageBreak/>
        <w:t>Date de la dernière mise à jour </w:t>
      </w:r>
      <w:r w:rsidRPr="003E460A">
        <w:rPr>
          <w:b/>
        </w:rPr>
        <w:t xml:space="preserve">: </w:t>
      </w:r>
      <w:r w:rsidR="00C6709A">
        <w:rPr>
          <w:b/>
        </w:rPr>
        <w:t>10</w:t>
      </w:r>
      <w:r w:rsidR="00064C91">
        <w:rPr>
          <w:b/>
        </w:rPr>
        <w:t xml:space="preserve"> juillet 2022</w:t>
      </w:r>
    </w:p>
    <w:p w:rsidR="009F35B1" w:rsidRDefault="009F35B1" w:rsidP="008E47B9">
      <w:pPr>
        <w:jc w:val="center"/>
        <w:rPr>
          <w:b/>
          <w:sz w:val="28"/>
          <w:szCs w:val="28"/>
        </w:rPr>
      </w:pPr>
    </w:p>
    <w:p w:rsidR="008E47B9" w:rsidRPr="00FF2AF5" w:rsidRDefault="008E47B9" w:rsidP="008E47B9">
      <w:pPr>
        <w:jc w:val="center"/>
        <w:rPr>
          <w:b/>
          <w:sz w:val="28"/>
          <w:szCs w:val="28"/>
        </w:rPr>
      </w:pPr>
      <w:r w:rsidRPr="00FF2AF5">
        <w:rPr>
          <w:b/>
          <w:sz w:val="28"/>
          <w:szCs w:val="28"/>
        </w:rPr>
        <w:t>La carte</w:t>
      </w:r>
    </w:p>
    <w:p w:rsidR="00CB476D" w:rsidRDefault="00D91F64">
      <w:r>
        <w:rPr>
          <w:noProof/>
          <w:lang w:eastAsia="fr-FR"/>
        </w:rPr>
        <w:drawing>
          <wp:inline distT="0" distB="0" distL="0" distR="0">
            <wp:extent cx="5753100" cy="42386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4238625"/>
                    </a:xfrm>
                    <a:prstGeom prst="rect">
                      <a:avLst/>
                    </a:prstGeom>
                    <a:noFill/>
                    <a:ln>
                      <a:noFill/>
                    </a:ln>
                  </pic:spPr>
                </pic:pic>
              </a:graphicData>
            </a:graphic>
          </wp:inline>
        </w:drawing>
      </w:r>
    </w:p>
    <w:p w:rsidR="00C55299" w:rsidRDefault="00D91F64">
      <w:r>
        <w:rPr>
          <w:noProof/>
          <w:lang w:eastAsia="fr-FR"/>
        </w:rPr>
        <w:drawing>
          <wp:inline distT="0" distB="0" distL="0" distR="0">
            <wp:extent cx="5743575" cy="21431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3575" cy="2143125"/>
                    </a:xfrm>
                    <a:prstGeom prst="rect">
                      <a:avLst/>
                    </a:prstGeom>
                    <a:noFill/>
                    <a:ln>
                      <a:noFill/>
                    </a:ln>
                  </pic:spPr>
                </pic:pic>
              </a:graphicData>
            </a:graphic>
          </wp:inline>
        </w:drawing>
      </w:r>
    </w:p>
    <w:p w:rsidR="00D91F64" w:rsidRDefault="00C55299" w:rsidP="00C55299">
      <w:pPr>
        <w:jc w:val="center"/>
      </w:pPr>
      <w:r>
        <w:rPr>
          <w:noProof/>
          <w:lang w:eastAsia="fr-FR"/>
        </w:rPr>
        <w:drawing>
          <wp:inline distT="0" distB="0" distL="0" distR="0" wp14:anchorId="35E48959" wp14:editId="324DAE58">
            <wp:extent cx="5048250" cy="15906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87" t="41344" r="6581" b="-1910"/>
                    <a:stretch/>
                  </pic:blipFill>
                  <pic:spPr bwMode="auto">
                    <a:xfrm>
                      <a:off x="0" y="0"/>
                      <a:ext cx="5048250" cy="1590675"/>
                    </a:xfrm>
                    <a:prstGeom prst="rect">
                      <a:avLst/>
                    </a:prstGeom>
                    <a:ln>
                      <a:noFill/>
                    </a:ln>
                    <a:extLst>
                      <a:ext uri="{53640926-AAD7-44D8-BBD7-CCE9431645EC}">
                        <a14:shadowObscured xmlns:a14="http://schemas.microsoft.com/office/drawing/2010/main"/>
                      </a:ext>
                    </a:extLst>
                  </pic:spPr>
                </pic:pic>
              </a:graphicData>
            </a:graphic>
          </wp:inline>
        </w:drawing>
      </w:r>
    </w:p>
    <w:p w:rsidR="00C55299" w:rsidRPr="00C55299" w:rsidRDefault="00C55299" w:rsidP="00C55299">
      <w:pPr>
        <w:jc w:val="center"/>
        <w:rPr>
          <w:i/>
          <w:sz w:val="18"/>
          <w:szCs w:val="18"/>
        </w:rPr>
      </w:pPr>
      <w:r w:rsidRPr="00C55299">
        <w:rPr>
          <w:i/>
          <w:sz w:val="18"/>
          <w:szCs w:val="18"/>
        </w:rPr>
        <w:t xml:space="preserve">Avril 2022 : Découverte de </w:t>
      </w:r>
      <w:proofErr w:type="spellStart"/>
      <w:r w:rsidRPr="00C55299">
        <w:rPr>
          <w:i/>
          <w:sz w:val="18"/>
          <w:szCs w:val="18"/>
        </w:rPr>
        <w:t>Daumazan</w:t>
      </w:r>
      <w:proofErr w:type="spellEnd"/>
    </w:p>
    <w:p w:rsidR="00C55299" w:rsidRDefault="00C55299"/>
    <w:p w:rsidR="00C55299" w:rsidRDefault="00C55299"/>
    <w:p w:rsidR="00C55299" w:rsidRDefault="00C55299"/>
    <w:p w:rsidR="00C55299" w:rsidRDefault="00C55299"/>
    <w:sectPr w:rsidR="00C5529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E539C"/>
    <w:multiLevelType w:val="hybridMultilevel"/>
    <w:tmpl w:val="594C167E"/>
    <w:lvl w:ilvl="0" w:tplc="0E38C7D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7B9"/>
    <w:rsid w:val="00064C91"/>
    <w:rsid w:val="001B2D82"/>
    <w:rsid w:val="00227286"/>
    <w:rsid w:val="003E460A"/>
    <w:rsid w:val="005068B6"/>
    <w:rsid w:val="005A0370"/>
    <w:rsid w:val="00753784"/>
    <w:rsid w:val="008E47B9"/>
    <w:rsid w:val="009F35B1"/>
    <w:rsid w:val="00C55299"/>
    <w:rsid w:val="00C6709A"/>
    <w:rsid w:val="00CB476D"/>
    <w:rsid w:val="00D91F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F4FFAD-412C-49CA-B5A3-2AFD8FE35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7B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E4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99"/>
    <w:qFormat/>
    <w:rsid w:val="008E47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665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361</Words>
  <Characters>1988</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dc:creator>
  <cp:keywords/>
  <dc:description/>
  <cp:lastModifiedBy>Jean</cp:lastModifiedBy>
  <cp:revision>4</cp:revision>
  <dcterms:created xsi:type="dcterms:W3CDTF">2022-07-11T09:09:00Z</dcterms:created>
  <dcterms:modified xsi:type="dcterms:W3CDTF">2022-07-13T18:31:00Z</dcterms:modified>
</cp:coreProperties>
</file>