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5B" w:rsidRDefault="00B20A5B" w:rsidP="00300106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B20A5B" w:rsidRPr="00B971B6" w:rsidRDefault="00B20A5B" w:rsidP="0030010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>Commune de départ et dénomination de l’itinéraire :</w:t>
            </w:r>
            <w:r w:rsidRPr="0092432A">
              <w:rPr>
                <w:sz w:val="24"/>
                <w:szCs w:val="24"/>
              </w:rPr>
              <w:t xml:space="preserve"> 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32A">
              <w:rPr>
                <w:b/>
              </w:rPr>
              <w:t>Carla de Roquefort</w:t>
            </w:r>
            <w:r w:rsidRPr="0092432A">
              <w:t xml:space="preserve"> – Parking devant l’église – </w:t>
            </w:r>
            <w:r w:rsidRPr="0092432A">
              <w:rPr>
                <w:b/>
              </w:rPr>
              <w:t>Carla de Roquefort/Lieurac en boucle</w:t>
            </w: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32A">
              <w:t>21.03.2009 – C. Rhodes – Annulé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2432A">
              <w:t xml:space="preserve">04.12.2013 – J. Gaillard – 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2432A">
              <w:t xml:space="preserve">18.10.2017 – B. Mouchague - </w:t>
            </w: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32A">
              <w:t xml:space="preserve">Topo-guide </w:t>
            </w:r>
            <w:r w:rsidRPr="0092432A">
              <w:rPr>
                <w:rFonts w:cs="Calibri"/>
              </w:rPr>
              <w:t>"</w:t>
            </w:r>
            <w:r w:rsidRPr="0092432A">
              <w:t>Balades et randonnées en Pays d’Olmes</w:t>
            </w:r>
            <w:r w:rsidRPr="0092432A">
              <w:rPr>
                <w:rFonts w:cs="Calibri"/>
              </w:rPr>
              <w:t>"</w:t>
            </w:r>
            <w:r w:rsidRPr="0092432A">
              <w:t xml:space="preserve"> – Petite boucle du circuit n° 4 </w:t>
            </w:r>
            <w:r w:rsidRPr="0092432A">
              <w:rPr>
                <w:rFonts w:cs="Calibri"/>
              </w:rPr>
              <w:t>"</w:t>
            </w:r>
            <w:r w:rsidRPr="0092432A">
              <w:t>La vallée du Douctouyre</w:t>
            </w:r>
            <w:r w:rsidRPr="0092432A">
              <w:rPr>
                <w:rFonts w:cs="Calibri"/>
              </w:rPr>
              <w:t>"</w:t>
            </w:r>
            <w:r w:rsidRPr="0092432A">
              <w:t xml:space="preserve"> – Pages 10 et 11</w:t>
            </w: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t xml:space="preserve">Promeneur – 2h00 –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92432A">
                <w:t>80 m</w:t>
              </w:r>
            </w:smartTag>
            <w:r w:rsidRPr="0092432A">
              <w:t xml:space="preserve"> – </w:t>
            </w:r>
            <w:smartTag w:uri="urn:schemas-microsoft-com:office:smarttags" w:element="metricconverter">
              <w:smartTagPr>
                <w:attr w:name="ProductID" w:val="7 km"/>
              </w:smartTagPr>
              <w:r w:rsidRPr="0092432A">
                <w:t>7 km</w:t>
              </w:r>
            </w:smartTag>
            <w:r w:rsidRPr="0092432A">
              <w:t xml:space="preserve"> – ½ journée</w:t>
            </w:r>
          </w:p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 xml:space="preserve">Balisage : </w:t>
            </w:r>
            <w:r w:rsidRPr="0092432A">
              <w:t>Jaune</w:t>
            </w: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jc w:val="both"/>
            </w:pPr>
            <w:r w:rsidRPr="0092432A">
              <w:rPr>
                <w:b/>
                <w:sz w:val="24"/>
                <w:szCs w:val="24"/>
              </w:rPr>
              <w:t xml:space="preserve">Particularité(s) : </w:t>
            </w:r>
            <w:r w:rsidRPr="0092432A">
              <w:t xml:space="preserve">Ce circuit peut également se faire en partant de Lieurac (Parking en bas du village au niveau de la traversée de </w:t>
            </w:r>
            <w:smartTag w:uri="urn:schemas-microsoft-com:office:smarttags" w:element="PersonName">
              <w:smartTagPr>
                <w:attr w:name="ProductID" w:val="la D"/>
              </w:smartTagPr>
              <w:r w:rsidRPr="0092432A">
                <w:t>la D</w:t>
              </w:r>
            </w:smartTag>
            <w:r w:rsidRPr="0092432A">
              <w:t xml:space="preserve"> 1) – Choix fait par J. Gaillard le 04.12.2013.</w:t>
            </w: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>Site ou point remarquable :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32A">
              <w:t>La partie haute et ancienne du village de Carla de Roquefort (Faire le tour de l’église et de la propriété attenante).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32A">
              <w:t>La partie haute et ancienne du village de Lieurac.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32A">
              <w:t>La fontaine de Terrassa (Faire détour, panneau directionnel au km 4 environ).</w:t>
            </w:r>
          </w:p>
          <w:p w:rsidR="00B20A5B" w:rsidRPr="0092432A" w:rsidRDefault="00B20A5B" w:rsidP="00924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2432A">
              <w:t xml:space="preserve">L’étrange et beau jardin de Lieurac au lieu-dit </w:t>
            </w:r>
            <w:smartTag w:uri="urn:schemas-microsoft-com:office:smarttags" w:element="PersonName">
              <w:smartTagPr>
                <w:attr w:name="ProductID" w:val="La Fount"/>
              </w:smartTagPr>
              <w:r w:rsidRPr="0092432A">
                <w:t>La Fount</w:t>
              </w:r>
            </w:smartTag>
            <w:r w:rsidRPr="0092432A">
              <w:t xml:space="preserve"> del Buc (en saison). </w:t>
            </w: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>Trace GPS : </w:t>
            </w:r>
            <w:r>
              <w:t>oui</w:t>
            </w:r>
          </w:p>
          <w:p w:rsidR="00B20A5B" w:rsidRPr="0092432A" w:rsidRDefault="00B20A5B" w:rsidP="0092432A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8 km"/>
              </w:smartTagPr>
              <w:r w:rsidRPr="0092432A">
                <w:t>18 km</w:t>
              </w:r>
            </w:smartTag>
            <w:r w:rsidRPr="0092432A">
              <w:t xml:space="preserve"> pour Carla de Roquefort ;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92432A">
                <w:t>20 km</w:t>
              </w:r>
            </w:smartTag>
            <w:r w:rsidRPr="0092432A">
              <w:t xml:space="preserve"> pour Lieurac.</w:t>
            </w:r>
            <w:bookmarkStart w:id="0" w:name="_GoBack"/>
            <w:bookmarkEnd w:id="0"/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0A5B" w:rsidRPr="0092432A" w:rsidTr="0092432A">
        <w:trPr>
          <w:trHeight w:val="567"/>
        </w:trPr>
        <w:tc>
          <w:tcPr>
            <w:tcW w:w="9062" w:type="dxa"/>
          </w:tcPr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432A">
              <w:rPr>
                <w:b/>
                <w:sz w:val="24"/>
                <w:szCs w:val="24"/>
              </w:rPr>
              <w:t xml:space="preserve">Observation(s) : </w:t>
            </w:r>
          </w:p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0A5B" w:rsidRPr="0092432A" w:rsidRDefault="00B20A5B" w:rsidP="009243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  <w:p w:rsidR="00B20A5B" w:rsidRPr="0092432A" w:rsidRDefault="00B20A5B" w:rsidP="00924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0A5B" w:rsidRPr="00893879" w:rsidRDefault="00B20A5B" w:rsidP="00300106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B20A5B" w:rsidRDefault="00B20A5B" w:rsidP="00300106">
      <w:r>
        <w:t xml:space="preserve">Date de la dernière mise à jour : </w:t>
      </w:r>
      <w:r w:rsidRPr="009D3ACF">
        <w:rPr>
          <w:b/>
        </w:rPr>
        <w:t>30 mai 2019</w:t>
      </w:r>
    </w:p>
    <w:p w:rsidR="00B20A5B" w:rsidRDefault="00B20A5B" w:rsidP="0030010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0A5B" w:rsidRPr="00FF2AF5" w:rsidRDefault="00B20A5B" w:rsidP="0030010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B20A5B" w:rsidRDefault="00B20A5B" w:rsidP="00300106"/>
    <w:p w:rsidR="00B20A5B" w:rsidRDefault="00B20A5B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07.5pt">
            <v:imagedata r:id="rId5" o:title=""/>
          </v:shape>
        </w:pict>
      </w:r>
    </w:p>
    <w:p w:rsidR="00B20A5B" w:rsidRDefault="00B20A5B">
      <w:r>
        <w:rPr>
          <w:noProof/>
          <w:lang w:eastAsia="fr-FR"/>
        </w:rPr>
        <w:pict>
          <v:shape id="_x0000_i1026" type="#_x0000_t75" style="width:453pt;height:168pt">
            <v:imagedata r:id="rId6" o:title=""/>
          </v:shape>
        </w:pict>
      </w:r>
    </w:p>
    <w:sectPr w:rsidR="00B20A5B" w:rsidSect="0028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90C82"/>
    <w:multiLevelType w:val="hybridMultilevel"/>
    <w:tmpl w:val="34CAAE52"/>
    <w:lvl w:ilvl="0" w:tplc="C2B4EC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106"/>
    <w:rsid w:val="002814D3"/>
    <w:rsid w:val="00300106"/>
    <w:rsid w:val="005A1528"/>
    <w:rsid w:val="00612A48"/>
    <w:rsid w:val="007013E9"/>
    <w:rsid w:val="00893879"/>
    <w:rsid w:val="0092432A"/>
    <w:rsid w:val="00966BCE"/>
    <w:rsid w:val="009D3ACF"/>
    <w:rsid w:val="00B20A5B"/>
    <w:rsid w:val="00B971B6"/>
    <w:rsid w:val="00DF2DAA"/>
    <w:rsid w:val="00EB19E5"/>
    <w:rsid w:val="00EE356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01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0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252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2019-05-31T07:57:00Z</dcterms:created>
  <dcterms:modified xsi:type="dcterms:W3CDTF">2019-05-31T07:57:00Z</dcterms:modified>
</cp:coreProperties>
</file>