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F8" w:rsidRDefault="00AB66F8" w:rsidP="00AB66F8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B66F8" w:rsidRPr="00B971B6" w:rsidRDefault="005171AB" w:rsidP="00AB66F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128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6F8" w:rsidTr="003D4969">
        <w:trPr>
          <w:trHeight w:val="567"/>
        </w:trPr>
        <w:tc>
          <w:tcPr>
            <w:tcW w:w="9062" w:type="dxa"/>
          </w:tcPr>
          <w:p w:rsidR="00AB66F8" w:rsidRDefault="00AB66F8" w:rsidP="003D4969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AB66F8" w:rsidRPr="00AB66F8" w:rsidRDefault="00AB66F8" w:rsidP="00AB66F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B66F8">
              <w:rPr>
                <w:b/>
              </w:rPr>
              <w:t>Vira</w:t>
            </w:r>
            <w:r w:rsidRPr="00825CF0">
              <w:t xml:space="preserve"> – Parking </w:t>
            </w:r>
            <w:r>
              <w:t xml:space="preserve">de la salle des fêtes – </w:t>
            </w:r>
            <w:r w:rsidRPr="001246C6">
              <w:rPr>
                <w:b/>
              </w:rPr>
              <w:t xml:space="preserve">Autour du Mont </w:t>
            </w:r>
            <w:proofErr w:type="spellStart"/>
            <w:r w:rsidRPr="001246C6">
              <w:rPr>
                <w:b/>
              </w:rPr>
              <w:t>Thuriège</w:t>
            </w:r>
            <w:proofErr w:type="spellEnd"/>
            <w:r w:rsidRPr="001246C6">
              <w:rPr>
                <w:b/>
              </w:rPr>
              <w:t xml:space="preserve"> par </w:t>
            </w:r>
            <w:proofErr w:type="spellStart"/>
            <w:r w:rsidRPr="001246C6">
              <w:rPr>
                <w:b/>
              </w:rPr>
              <w:t>Engraviés</w:t>
            </w:r>
            <w:proofErr w:type="spellEnd"/>
            <w:r w:rsidRPr="001246C6">
              <w:rPr>
                <w:b/>
              </w:rPr>
              <w:t xml:space="preserve"> depuis Vira</w:t>
            </w:r>
          </w:p>
          <w:p w:rsidR="00AB66F8" w:rsidRPr="009E0498" w:rsidRDefault="00AB66F8" w:rsidP="003D4969">
            <w:pPr>
              <w:rPr>
                <w:sz w:val="24"/>
                <w:szCs w:val="24"/>
              </w:rPr>
            </w:pPr>
          </w:p>
        </w:tc>
      </w:tr>
      <w:tr w:rsidR="00AB66F8" w:rsidTr="003D4969">
        <w:trPr>
          <w:trHeight w:val="567"/>
        </w:trPr>
        <w:tc>
          <w:tcPr>
            <w:tcW w:w="9062" w:type="dxa"/>
          </w:tcPr>
          <w:p w:rsidR="00AB66F8" w:rsidRDefault="00AB66F8" w:rsidP="003D4969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B66F8" w:rsidRDefault="00AB66F8" w:rsidP="003D4969">
            <w:pPr>
              <w:pStyle w:val="Paragraphedeliste"/>
              <w:numPr>
                <w:ilvl w:val="0"/>
                <w:numId w:val="1"/>
              </w:numPr>
            </w:pPr>
            <w:r w:rsidRPr="00AB66F8">
              <w:t>23.08.2020 – J. Gaillard (Reconnaissance)</w:t>
            </w:r>
          </w:p>
          <w:p w:rsidR="00C30804" w:rsidRPr="00AB66F8" w:rsidRDefault="00C30804" w:rsidP="003D4969">
            <w:pPr>
              <w:pStyle w:val="Paragraphedeliste"/>
              <w:numPr>
                <w:ilvl w:val="0"/>
                <w:numId w:val="1"/>
              </w:numPr>
            </w:pPr>
            <w:r>
              <w:t>18.12.2021 – C. Marin – 22 participants (Reportage photos)</w:t>
            </w:r>
          </w:p>
          <w:p w:rsidR="00AB66F8" w:rsidRPr="00E10100" w:rsidRDefault="00AB66F8" w:rsidP="003D4969">
            <w:pPr>
              <w:rPr>
                <w:sz w:val="24"/>
                <w:szCs w:val="24"/>
              </w:rPr>
            </w:pPr>
          </w:p>
        </w:tc>
      </w:tr>
      <w:tr w:rsidR="00AB66F8" w:rsidTr="003D4969">
        <w:trPr>
          <w:trHeight w:val="567"/>
        </w:trPr>
        <w:tc>
          <w:tcPr>
            <w:tcW w:w="9062" w:type="dxa"/>
          </w:tcPr>
          <w:p w:rsidR="00AB66F8" w:rsidRDefault="00AB66F8" w:rsidP="003D496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B66F8" w:rsidRPr="00AB66F8" w:rsidRDefault="00AB66F8" w:rsidP="00AB66F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B66F8">
              <w:t xml:space="preserve">Parcours </w:t>
            </w:r>
            <w:r w:rsidRPr="00AB66F8">
              <w:rPr>
                <w:rFonts w:cstheme="minorHAnsi"/>
              </w:rPr>
              <w:t>"</w:t>
            </w:r>
            <w:r w:rsidRPr="00AB66F8">
              <w:t>inventé</w:t>
            </w:r>
            <w:r w:rsidRPr="00AB66F8">
              <w:rPr>
                <w:rFonts w:ascii="Calibri" w:hAnsi="Calibri" w:cs="Calibri"/>
              </w:rPr>
              <w:t>"</w:t>
            </w:r>
            <w:r w:rsidRPr="00AB66F8">
              <w:t xml:space="preserve"> par Jean Gaillard</w:t>
            </w:r>
            <w:r w:rsidR="003C4580">
              <w:t xml:space="preserve"> (</w:t>
            </w:r>
            <w:proofErr w:type="spellStart"/>
            <w:r w:rsidR="003C4580">
              <w:t>Openrunner</w:t>
            </w:r>
            <w:proofErr w:type="spellEnd"/>
            <w:r w:rsidR="003C4580">
              <w:t> : 11922427)</w:t>
            </w:r>
          </w:p>
          <w:p w:rsidR="00AB66F8" w:rsidRPr="009E0498" w:rsidRDefault="00AB66F8" w:rsidP="003D4969">
            <w:pPr>
              <w:rPr>
                <w:sz w:val="24"/>
                <w:szCs w:val="24"/>
              </w:rPr>
            </w:pPr>
          </w:p>
        </w:tc>
      </w:tr>
      <w:tr w:rsidR="00AB66F8" w:rsidTr="003D4969">
        <w:trPr>
          <w:trHeight w:val="567"/>
        </w:trPr>
        <w:tc>
          <w:tcPr>
            <w:tcW w:w="9062" w:type="dxa"/>
          </w:tcPr>
          <w:p w:rsidR="00AB66F8" w:rsidRDefault="00AB66F8" w:rsidP="003D49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62771" w:rsidRPr="000C4353" w:rsidRDefault="00AB66F8" w:rsidP="00862771">
            <w:pPr>
              <w:pStyle w:val="Paragraphedeliste"/>
              <w:numPr>
                <w:ilvl w:val="0"/>
                <w:numId w:val="1"/>
              </w:numPr>
            </w:pPr>
            <w:r w:rsidRPr="00AB66F8">
              <w:t>Promeneur – 2h00 – 150 m – 6,5 km – ½ journée</w:t>
            </w:r>
            <w:r w:rsidR="00862771">
              <w:t xml:space="preserve">                  </w:t>
            </w:r>
            <w:r w:rsidR="00862771">
              <w:t xml:space="preserve">indice d’effort : 25  </w:t>
            </w:r>
            <w:r w:rsidR="00862771">
              <w:rPr>
                <w:noProof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6F8" w:rsidRPr="00AB66F8" w:rsidRDefault="00AB66F8" w:rsidP="003D4969">
            <w:pPr>
              <w:pStyle w:val="Paragraphedeliste"/>
              <w:numPr>
                <w:ilvl w:val="0"/>
                <w:numId w:val="1"/>
              </w:numPr>
            </w:pPr>
          </w:p>
          <w:p w:rsidR="00AB66F8" w:rsidRPr="00E10100" w:rsidRDefault="00AB66F8" w:rsidP="003D4969">
            <w:pPr>
              <w:rPr>
                <w:b/>
                <w:sz w:val="24"/>
                <w:szCs w:val="24"/>
              </w:rPr>
            </w:pPr>
          </w:p>
        </w:tc>
      </w:tr>
      <w:tr w:rsidR="00AB66F8" w:rsidTr="003D4969">
        <w:trPr>
          <w:trHeight w:val="567"/>
        </w:trPr>
        <w:tc>
          <w:tcPr>
            <w:tcW w:w="9062" w:type="dxa"/>
          </w:tcPr>
          <w:p w:rsidR="00AB66F8" w:rsidRDefault="00AB66F8" w:rsidP="005171AB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515CB8" w:rsidRPr="005171AB">
              <w:t xml:space="preserve">Jaune récent sur les 400 premiers mètres au point où on laisse, à gauche, le chemin </w:t>
            </w:r>
            <w:r w:rsidR="005171AB" w:rsidRPr="005171AB">
              <w:t>conduisant au domaine viticole d’</w:t>
            </w:r>
            <w:proofErr w:type="spellStart"/>
            <w:r w:rsidR="005171AB" w:rsidRPr="005171AB">
              <w:t>Engraviès</w:t>
            </w:r>
            <w:proofErr w:type="spellEnd"/>
            <w:r w:rsidR="005171AB" w:rsidRPr="005171AB">
              <w:t xml:space="preserve"> par les crêtes (Fiche Varilhes n° 127). Traces épar</w:t>
            </w:r>
            <w:r w:rsidR="005171AB">
              <w:t>s</w:t>
            </w:r>
            <w:r w:rsidR="005171AB" w:rsidRPr="005171AB">
              <w:t>es d’ancien balisage jaune sur tout le reste du parcours.</w:t>
            </w:r>
          </w:p>
        </w:tc>
      </w:tr>
      <w:tr w:rsidR="00AB66F8" w:rsidTr="003D4969">
        <w:trPr>
          <w:trHeight w:val="567"/>
        </w:trPr>
        <w:tc>
          <w:tcPr>
            <w:tcW w:w="9062" w:type="dxa"/>
          </w:tcPr>
          <w:p w:rsidR="00AB66F8" w:rsidRPr="005171AB" w:rsidRDefault="00AB66F8" w:rsidP="003D4969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71AB" w:rsidRPr="005171AB">
              <w:t>Version plus courte du parcours décrit sur la fiche Varilhes n° 125 (</w:t>
            </w:r>
            <w:r w:rsidR="005171AB" w:rsidRPr="005171AB">
              <w:rPr>
                <w:rFonts w:ascii="Calibri" w:hAnsi="Calibri" w:cs="Calibri"/>
                <w:color w:val="000000"/>
              </w:rPr>
              <w:t xml:space="preserve">Boucle de Vira par </w:t>
            </w:r>
            <w:proofErr w:type="spellStart"/>
            <w:r w:rsidR="005171AB" w:rsidRPr="005171AB">
              <w:rPr>
                <w:rFonts w:ascii="Calibri" w:hAnsi="Calibri" w:cs="Calibri"/>
                <w:color w:val="000000"/>
              </w:rPr>
              <w:t>Engraviès</w:t>
            </w:r>
            <w:proofErr w:type="spellEnd"/>
            <w:r w:rsidR="005171AB" w:rsidRPr="005171AB">
              <w:rPr>
                <w:rFonts w:ascii="Calibri" w:hAnsi="Calibri" w:cs="Calibri"/>
                <w:color w:val="000000"/>
              </w:rPr>
              <w:t>).</w:t>
            </w:r>
          </w:p>
          <w:p w:rsidR="00AB66F8" w:rsidRPr="009E0498" w:rsidRDefault="00AB66F8" w:rsidP="003D4969">
            <w:pPr>
              <w:rPr>
                <w:sz w:val="24"/>
                <w:szCs w:val="24"/>
              </w:rPr>
            </w:pPr>
          </w:p>
        </w:tc>
      </w:tr>
      <w:tr w:rsidR="00AB66F8" w:rsidTr="003D4969">
        <w:trPr>
          <w:trHeight w:val="567"/>
        </w:trPr>
        <w:tc>
          <w:tcPr>
            <w:tcW w:w="9062" w:type="dxa"/>
          </w:tcPr>
          <w:p w:rsidR="00AB66F8" w:rsidRDefault="00AB66F8" w:rsidP="003D4969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AB66F8" w:rsidRPr="00BA3B4A" w:rsidRDefault="00BA3B4A" w:rsidP="00E423E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calvaire</w:t>
            </w:r>
            <w:r w:rsidR="00E423E6">
              <w:rPr>
                <w:sz w:val="24"/>
                <w:szCs w:val="24"/>
              </w:rPr>
              <w:t xml:space="preserve"> (Christ en croix) et le point de vue un peu à l’écart du chemin depuis le petit col dominant </w:t>
            </w:r>
            <w:proofErr w:type="spellStart"/>
            <w:r w:rsidR="00E423E6">
              <w:rPr>
                <w:sz w:val="24"/>
                <w:szCs w:val="24"/>
              </w:rPr>
              <w:t>Engraviès</w:t>
            </w:r>
            <w:proofErr w:type="spellEnd"/>
            <w:r w:rsidR="00E423E6">
              <w:rPr>
                <w:sz w:val="24"/>
                <w:szCs w:val="24"/>
              </w:rPr>
              <w:t xml:space="preserve"> (km 2,8 environ).</w:t>
            </w:r>
          </w:p>
        </w:tc>
      </w:tr>
      <w:tr w:rsidR="00AB66F8" w:rsidTr="003D4969">
        <w:trPr>
          <w:trHeight w:val="567"/>
        </w:trPr>
        <w:tc>
          <w:tcPr>
            <w:tcW w:w="9062" w:type="dxa"/>
          </w:tcPr>
          <w:p w:rsidR="00AB66F8" w:rsidRPr="00233651" w:rsidRDefault="00AB66F8" w:rsidP="003D496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AB66F8" w:rsidRPr="00893879" w:rsidRDefault="00AB66F8" w:rsidP="003D4969">
            <w:pPr>
              <w:ind w:left="360"/>
              <w:rPr>
                <w:sz w:val="24"/>
                <w:szCs w:val="24"/>
              </w:rPr>
            </w:pPr>
          </w:p>
        </w:tc>
      </w:tr>
      <w:tr w:rsidR="00AB66F8" w:rsidTr="003D4969">
        <w:trPr>
          <w:trHeight w:val="567"/>
        </w:trPr>
        <w:tc>
          <w:tcPr>
            <w:tcW w:w="9062" w:type="dxa"/>
          </w:tcPr>
          <w:p w:rsidR="00AB66F8" w:rsidRDefault="00AB66F8" w:rsidP="005171AB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71AB" w:rsidRPr="009D01C5">
              <w:t>18 km par route de Mirepoix (Recommandé)</w:t>
            </w:r>
          </w:p>
          <w:p w:rsidR="00AB66F8" w:rsidRPr="009E0498" w:rsidRDefault="00AB66F8" w:rsidP="003D4969">
            <w:pPr>
              <w:rPr>
                <w:sz w:val="24"/>
                <w:szCs w:val="24"/>
              </w:rPr>
            </w:pPr>
          </w:p>
        </w:tc>
      </w:tr>
      <w:tr w:rsidR="00AB66F8" w:rsidTr="003D4969">
        <w:trPr>
          <w:trHeight w:val="567"/>
        </w:trPr>
        <w:tc>
          <w:tcPr>
            <w:tcW w:w="9062" w:type="dxa"/>
          </w:tcPr>
          <w:p w:rsidR="00AB66F8" w:rsidRDefault="00AB66F8" w:rsidP="003D4969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B66F8" w:rsidRPr="00A93BC0" w:rsidRDefault="005171AB" w:rsidP="003D496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6078D6">
              <w:t xml:space="preserve">La première partie jusqu’au retour </w:t>
            </w:r>
            <w:r w:rsidR="00325CAF">
              <w:t>s</w:t>
            </w:r>
            <w:r w:rsidRPr="006078D6">
              <w:t xml:space="preserve">ur la D 12 (km 2,2 environ) se fait sur une route goudronnée très peu fréquentée. La deuxième partie </w:t>
            </w:r>
            <w:r w:rsidR="006078D6" w:rsidRPr="006078D6">
              <w:t>emprunte de beaux sentiers, autrefois balisés</w:t>
            </w:r>
            <w:r w:rsidR="00A93BC0">
              <w:t>. Autrefois large</w:t>
            </w:r>
            <w:r w:rsidR="006078D6" w:rsidRPr="006078D6">
              <w:t>,</w:t>
            </w:r>
            <w:r w:rsidR="00A93BC0">
              <w:t xml:space="preserve"> leur emprise </w:t>
            </w:r>
            <w:r w:rsidR="00025604">
              <w:t>s</w:t>
            </w:r>
            <w:r w:rsidR="00A93BC0">
              <w:t xml:space="preserve">e réduit faute d’entretien. Ils </w:t>
            </w:r>
            <w:r w:rsidR="00B8086A">
              <w:t>s</w:t>
            </w:r>
            <w:r w:rsidR="00A93BC0">
              <w:t xml:space="preserve">ont heureusement très fréquentés ce qui permet de maintenir le passage. </w:t>
            </w:r>
          </w:p>
          <w:p w:rsidR="00AB66F8" w:rsidRDefault="00AB66F8" w:rsidP="003D4969">
            <w:pPr>
              <w:rPr>
                <w:sz w:val="24"/>
                <w:szCs w:val="24"/>
              </w:rPr>
            </w:pPr>
          </w:p>
          <w:p w:rsidR="00AB66F8" w:rsidRPr="00836791" w:rsidRDefault="00AB66F8" w:rsidP="003D4969">
            <w:pPr>
              <w:rPr>
                <w:sz w:val="24"/>
                <w:szCs w:val="24"/>
              </w:rPr>
            </w:pPr>
          </w:p>
        </w:tc>
      </w:tr>
    </w:tbl>
    <w:p w:rsidR="00AB66F8" w:rsidRPr="00893879" w:rsidRDefault="00AB66F8" w:rsidP="00AB66F8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B66F8" w:rsidRDefault="00AB66F8" w:rsidP="00AB66F8">
      <w:r>
        <w:t xml:space="preserve">Date de la dernière mise à jour : </w:t>
      </w:r>
      <w:r w:rsidR="00862771">
        <w:rPr>
          <w:b/>
        </w:rPr>
        <w:t>27</w:t>
      </w:r>
      <w:r w:rsidR="00C30804">
        <w:rPr>
          <w:b/>
        </w:rPr>
        <w:t xml:space="preserve"> décembre 2021</w:t>
      </w:r>
    </w:p>
    <w:p w:rsidR="00AB66F8" w:rsidRDefault="00AB66F8" w:rsidP="00AB66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66F8" w:rsidRPr="00FF2AF5" w:rsidRDefault="00AB66F8" w:rsidP="00AB66F8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AB66F8" w:rsidRDefault="00AB66F8" w:rsidP="00AB66F8"/>
    <w:p w:rsidR="00862771" w:rsidRDefault="00862771" w:rsidP="00862771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067300" cy="6134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695950" cy="2114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C0" w:rsidRDefault="00A93BC0"/>
    <w:p w:rsidR="00A93BC0" w:rsidRDefault="00A93BC0" w:rsidP="00A93BC0">
      <w:pPr>
        <w:jc w:val="both"/>
      </w:pPr>
      <w:r w:rsidRPr="00A93BC0">
        <w:rPr>
          <w:b/>
          <w:sz w:val="24"/>
          <w:szCs w:val="24"/>
        </w:rPr>
        <w:t>Descriptif :</w:t>
      </w:r>
      <w:r>
        <w:t xml:space="preserve"> En quittant le parking de la salle des fêtes, prendre, à gauche, la route goudronnée en direction du </w:t>
      </w:r>
      <w:proofErr w:type="spellStart"/>
      <w:r>
        <w:t>Douctouyre</w:t>
      </w:r>
      <w:proofErr w:type="spellEnd"/>
      <w:r>
        <w:t xml:space="preserve">. Après le pont sur ce cours d’eau, </w:t>
      </w:r>
      <w:r w:rsidR="00BA3B4A">
        <w:t>suivre la route</w:t>
      </w:r>
      <w:r>
        <w:t xml:space="preserve"> à droite en direction d’En </w:t>
      </w:r>
      <w:proofErr w:type="spellStart"/>
      <w:r>
        <w:t>Bayourt</w:t>
      </w:r>
      <w:proofErr w:type="spellEnd"/>
      <w:r>
        <w:t xml:space="preserve"> (Panneau vignobles d’</w:t>
      </w:r>
      <w:proofErr w:type="spellStart"/>
      <w:r>
        <w:t>Engraviès</w:t>
      </w:r>
      <w:proofErr w:type="spellEnd"/>
      <w:r>
        <w:t xml:space="preserve">). Traverser le hameau d’En </w:t>
      </w:r>
      <w:proofErr w:type="spellStart"/>
      <w:r>
        <w:t>Bayourt</w:t>
      </w:r>
      <w:proofErr w:type="spellEnd"/>
      <w:r w:rsidR="00BA3B4A">
        <w:t xml:space="preserve">, franchir, à nouveau, le </w:t>
      </w:r>
      <w:proofErr w:type="spellStart"/>
      <w:r w:rsidR="00BA3B4A">
        <w:t>Douctouyre</w:t>
      </w:r>
      <w:proofErr w:type="spellEnd"/>
      <w:r w:rsidR="00BA3B4A">
        <w:t xml:space="preserve"> et rejoindre la D 12 qu’on emprunte sur quelques dizaines de mètres sur la gauche.</w:t>
      </w:r>
    </w:p>
    <w:p w:rsidR="00BA3B4A" w:rsidRDefault="00BA3B4A" w:rsidP="00A93BC0">
      <w:pPr>
        <w:jc w:val="both"/>
      </w:pPr>
      <w:r>
        <w:t xml:space="preserve">C’est la fin du parcours sur route goudronnée. On quitte très rapidement la D 12 pour prendre, à droite un large chemin conduisant à un petit col dominant </w:t>
      </w:r>
      <w:proofErr w:type="spellStart"/>
      <w:r>
        <w:t>Engraviès</w:t>
      </w:r>
      <w:proofErr w:type="spellEnd"/>
      <w:r>
        <w:t xml:space="preserve">. Peu avant le col, on laisse à droite le chemin conduisant au Mont </w:t>
      </w:r>
      <w:proofErr w:type="spellStart"/>
      <w:r>
        <w:t>Thuriège</w:t>
      </w:r>
      <w:proofErr w:type="spellEnd"/>
      <w:r>
        <w:t xml:space="preserve"> (L’ancien poteau directionnel a été enlevé).</w:t>
      </w:r>
    </w:p>
    <w:p w:rsidR="00BA3B4A" w:rsidRDefault="00BA3B4A" w:rsidP="00A93BC0">
      <w:pPr>
        <w:jc w:val="both"/>
        <w:rPr>
          <w:rFonts w:cstheme="minorHAnsi"/>
        </w:rPr>
      </w:pPr>
      <w:r>
        <w:t xml:space="preserve">Au col, faire un petit crochet sur la gauche pour découvrir le calvaire (Christ en croix) et le beau point de vue sur la vallée du </w:t>
      </w:r>
      <w:proofErr w:type="spellStart"/>
      <w:r>
        <w:t>Douctouyre</w:t>
      </w:r>
      <w:proofErr w:type="spellEnd"/>
      <w:r>
        <w:t xml:space="preserve"> et les collines environnantes. Après le col, le chemin se rétrécit. Rentrer dans </w:t>
      </w:r>
      <w:proofErr w:type="spellStart"/>
      <w:r>
        <w:t>Engraviès</w:t>
      </w:r>
      <w:proofErr w:type="spellEnd"/>
      <w:r>
        <w:t xml:space="preserve">. Au carrefour où se trouve une batterie de boîtes aux lettres, prendre la rue à droite. Elle monte jusqu’à l’entrée d’une propriété privée. Il faut prendre, </w:t>
      </w:r>
      <w:r w:rsidR="00325CAF">
        <w:t xml:space="preserve">juste avant cette entrée, </w:t>
      </w:r>
      <w:r>
        <w:t xml:space="preserve">à gauche, un large chemin, parfois en voie de rétrécissement qui vous conduira jusqu’à un nouveau col où se dresse un poteau directionnel </w:t>
      </w:r>
      <w:r w:rsidR="00325CAF">
        <w:t>(Inscription</w:t>
      </w:r>
      <w:r>
        <w:t xml:space="preserve"> </w:t>
      </w:r>
      <w:r>
        <w:rPr>
          <w:rFonts w:cstheme="minorHAnsi"/>
        </w:rPr>
        <w:t>"</w:t>
      </w:r>
      <w:proofErr w:type="spellStart"/>
      <w:r>
        <w:t>Thuriège</w:t>
      </w:r>
      <w:proofErr w:type="spellEnd"/>
      <w:r>
        <w:t xml:space="preserve"> 318 m</w:t>
      </w:r>
      <w:r>
        <w:rPr>
          <w:rFonts w:cstheme="minorHAnsi"/>
        </w:rPr>
        <w:t>"</w:t>
      </w:r>
      <w:r w:rsidR="00325CAF">
        <w:rPr>
          <w:rFonts w:cstheme="minorHAnsi"/>
        </w:rPr>
        <w:t>)</w:t>
      </w:r>
      <w:r w:rsidR="00E423E6">
        <w:rPr>
          <w:rFonts w:cstheme="minorHAnsi"/>
        </w:rPr>
        <w:t>.</w:t>
      </w:r>
    </w:p>
    <w:p w:rsidR="00E423E6" w:rsidRDefault="00E423E6" w:rsidP="00A93BC0">
      <w:pPr>
        <w:jc w:val="both"/>
        <w:rPr>
          <w:rFonts w:cstheme="minorHAnsi"/>
        </w:rPr>
      </w:pPr>
      <w:r>
        <w:rPr>
          <w:rFonts w:cstheme="minorHAnsi"/>
        </w:rPr>
        <w:t xml:space="preserve">Prendre en face le large chemin carrossable descendant vers le ruisseau de La </w:t>
      </w:r>
      <w:proofErr w:type="spellStart"/>
      <w:r>
        <w:rPr>
          <w:rFonts w:cstheme="minorHAnsi"/>
        </w:rPr>
        <w:t>Coume</w:t>
      </w:r>
      <w:proofErr w:type="spellEnd"/>
      <w:r>
        <w:rPr>
          <w:rFonts w:cstheme="minorHAnsi"/>
        </w:rPr>
        <w:t xml:space="preserve">. En bas (km 4,7 environ), prendre, à gauche, un autre large chemin sur environ 150 m. Juste avant la barrière fermant ce chemin, prendre, à droite, un beau </w:t>
      </w:r>
      <w:r w:rsidR="00325CAF">
        <w:rPr>
          <w:rFonts w:cstheme="minorHAnsi"/>
        </w:rPr>
        <w:t xml:space="preserve">mais étroit </w:t>
      </w:r>
      <w:r>
        <w:rPr>
          <w:rFonts w:cstheme="minorHAnsi"/>
        </w:rPr>
        <w:t xml:space="preserve">sentier (grosses balises jaunes anciennes bien visibles). </w:t>
      </w:r>
    </w:p>
    <w:p w:rsidR="00E423E6" w:rsidRDefault="00E423E6" w:rsidP="00A93BC0">
      <w:pPr>
        <w:jc w:val="both"/>
        <w:rPr>
          <w:rFonts w:cstheme="minorHAnsi"/>
        </w:rPr>
      </w:pPr>
      <w:r>
        <w:rPr>
          <w:rFonts w:cstheme="minorHAnsi"/>
        </w:rPr>
        <w:t>Ce beau chemin, malheureusement "grignoté" par la végétation, vous ramènera à Vira.</w:t>
      </w:r>
      <w:r w:rsidR="00EC3BEE">
        <w:rPr>
          <w:rFonts w:cstheme="minorHAnsi"/>
        </w:rPr>
        <w:t xml:space="preserve"> Une dame, rencontrée en août 2020, nous a expliqué que son grand-père empruntait </w:t>
      </w:r>
      <w:r w:rsidR="000C51E2">
        <w:rPr>
          <w:rFonts w:cstheme="minorHAnsi"/>
        </w:rPr>
        <w:t xml:space="preserve">ce chemin, autrefois très large, </w:t>
      </w:r>
      <w:r w:rsidR="00EC3BEE">
        <w:rPr>
          <w:rFonts w:cstheme="minorHAnsi"/>
        </w:rPr>
        <w:t xml:space="preserve">pour conduire son troupeau de vaches jusqu’aux prairies au fond du vallon de La </w:t>
      </w:r>
      <w:proofErr w:type="spellStart"/>
      <w:r w:rsidR="00EC3BEE">
        <w:rPr>
          <w:rFonts w:cstheme="minorHAnsi"/>
        </w:rPr>
        <w:t>Coume</w:t>
      </w:r>
      <w:proofErr w:type="spellEnd"/>
      <w:r w:rsidR="00EC3BEE">
        <w:rPr>
          <w:rFonts w:cstheme="minorHAnsi"/>
        </w:rPr>
        <w:t>.</w:t>
      </w:r>
    </w:p>
    <w:p w:rsidR="00C30804" w:rsidRDefault="00C30804" w:rsidP="00A93BC0">
      <w:pPr>
        <w:jc w:val="both"/>
        <w:rPr>
          <w:noProof/>
          <w:lang w:eastAsia="fr-FR"/>
        </w:rPr>
      </w:pPr>
    </w:p>
    <w:p w:rsidR="00C30804" w:rsidRDefault="00C30804" w:rsidP="00C3080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390900" cy="2543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91" cy="25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804" w:rsidRPr="00C30804" w:rsidRDefault="00C30804" w:rsidP="00C30804">
      <w:pPr>
        <w:jc w:val="center"/>
        <w:rPr>
          <w:i/>
          <w:sz w:val="18"/>
          <w:szCs w:val="18"/>
        </w:rPr>
      </w:pPr>
      <w:r w:rsidRPr="00C30804">
        <w:rPr>
          <w:i/>
          <w:sz w:val="18"/>
          <w:szCs w:val="18"/>
        </w:rPr>
        <w:t xml:space="preserve">Décembre 2021 : Le groupe aux abords du </w:t>
      </w:r>
      <w:proofErr w:type="spellStart"/>
      <w:r w:rsidRPr="00C30804">
        <w:rPr>
          <w:i/>
          <w:sz w:val="18"/>
          <w:szCs w:val="18"/>
        </w:rPr>
        <w:t>Coumel</w:t>
      </w:r>
      <w:proofErr w:type="spellEnd"/>
    </w:p>
    <w:p w:rsidR="00C30804" w:rsidRDefault="00C30804" w:rsidP="00C3080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90290" cy="2390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4" b="6969"/>
                    <a:stretch/>
                  </pic:blipFill>
                  <pic:spPr bwMode="auto">
                    <a:xfrm>
                      <a:off x="0" y="0"/>
                      <a:ext cx="3592782" cy="2392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804" w:rsidRPr="00C30804" w:rsidRDefault="00C30804" w:rsidP="00C30804">
      <w:pPr>
        <w:jc w:val="center"/>
        <w:rPr>
          <w:i/>
          <w:sz w:val="18"/>
          <w:szCs w:val="18"/>
        </w:rPr>
      </w:pPr>
      <w:r w:rsidRPr="00C30804">
        <w:rPr>
          <w:i/>
          <w:sz w:val="18"/>
          <w:szCs w:val="18"/>
        </w:rPr>
        <w:t>Décembre 2021 : Pause au calvaire au-dessus d’</w:t>
      </w:r>
      <w:proofErr w:type="spellStart"/>
      <w:r w:rsidRPr="00C30804">
        <w:rPr>
          <w:i/>
          <w:sz w:val="18"/>
          <w:szCs w:val="18"/>
        </w:rPr>
        <w:t>Engraviés</w:t>
      </w:r>
      <w:proofErr w:type="spellEnd"/>
    </w:p>
    <w:sectPr w:rsidR="00C30804" w:rsidRPr="00C3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1CC4"/>
    <w:multiLevelType w:val="hybridMultilevel"/>
    <w:tmpl w:val="6D7EE2AE"/>
    <w:lvl w:ilvl="0" w:tplc="3F540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8"/>
    <w:rsid w:val="00025604"/>
    <w:rsid w:val="000C51E2"/>
    <w:rsid w:val="00325CAF"/>
    <w:rsid w:val="003C4580"/>
    <w:rsid w:val="00515CB8"/>
    <w:rsid w:val="005171AB"/>
    <w:rsid w:val="006078D6"/>
    <w:rsid w:val="00862771"/>
    <w:rsid w:val="00A93BC0"/>
    <w:rsid w:val="00AB66F8"/>
    <w:rsid w:val="00B8086A"/>
    <w:rsid w:val="00BA3B4A"/>
    <w:rsid w:val="00C30804"/>
    <w:rsid w:val="00D179A8"/>
    <w:rsid w:val="00E423E6"/>
    <w:rsid w:val="00E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D3E38-63FE-416C-9246-978340B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AB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10</cp:revision>
  <dcterms:created xsi:type="dcterms:W3CDTF">2020-08-24T05:24:00Z</dcterms:created>
  <dcterms:modified xsi:type="dcterms:W3CDTF">2021-12-27T20:35:00Z</dcterms:modified>
</cp:coreProperties>
</file>