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2" w:rsidRDefault="00E33AF2" w:rsidP="008B05CD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33AF2" w:rsidRPr="00B971B6" w:rsidRDefault="00E33AF2" w:rsidP="008B05C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>Commune de départ et dénomination de l’itinéraire :</w:t>
            </w:r>
            <w:r w:rsidRPr="005128AE">
              <w:rPr>
                <w:sz w:val="24"/>
                <w:szCs w:val="24"/>
              </w:rPr>
              <w:t xml:space="preserve"> 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128AE">
              <w:rPr>
                <w:b/>
              </w:rPr>
              <w:t>Montségur</w:t>
            </w:r>
            <w:r w:rsidRPr="005128AE">
              <w:t xml:space="preserve"> – Parking du château au col – </w:t>
            </w:r>
            <w:r w:rsidRPr="005128AE">
              <w:rPr>
                <w:b/>
              </w:rPr>
              <w:t>De Montégur à Roquefixade (Sentier Cathare)</w:t>
            </w:r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128AE">
              <w:t>28.03.2012 – C. Delpy – 17</w:t>
            </w:r>
            <w:bookmarkStart w:id="0" w:name="_GoBack"/>
            <w:bookmarkEnd w:id="0"/>
            <w:r w:rsidRPr="005128AE">
              <w:t xml:space="preserve"> participants</w:t>
            </w:r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128AE">
              <w:t>Les nombreux topo-guides décrivant le sentier cathare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128AE">
              <w:t xml:space="preserve">Topoguide </w:t>
            </w:r>
            <w:r w:rsidRPr="005128AE">
              <w:rPr>
                <w:rFonts w:cs="Calibri"/>
              </w:rPr>
              <w:t>"</w:t>
            </w:r>
            <w:r w:rsidRPr="005128AE">
              <w:t>Balades et randonnées</w:t>
            </w:r>
            <w:r w:rsidRPr="005128AE">
              <w:rPr>
                <w:rFonts w:cs="Calibri"/>
              </w:rPr>
              <w:t>"</w:t>
            </w:r>
            <w:r w:rsidRPr="005128AE">
              <w:t xml:space="preserve"> de l’office de tourisme du Pays d’olmes – Balade n° 20 pour partie – Pages 44 et 45</w:t>
            </w:r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E33AF2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Marcheur – 5h00 – </w:t>
            </w:r>
            <w:smartTag w:uri="urn:schemas-microsoft-com:office:smarttags" w:element="metricconverter">
              <w:smartTagPr>
                <w:attr w:name="ProductID" w:val="580 m"/>
              </w:smartTagPr>
              <w:r>
                <w:t>58</w:t>
              </w:r>
              <w:r w:rsidRPr="005128AE">
                <w:t>0 m</w:t>
              </w:r>
            </w:smartTag>
            <w:r w:rsidRPr="005128AE">
              <w:t xml:space="preserve"> – 15,5km </w:t>
            </w:r>
            <w:r>
              <w:t>–</w:t>
            </w:r>
            <w:r w:rsidRPr="005128AE">
              <w:t xml:space="preserve"> Journée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 :  67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>
                  <v:imagedata r:id="rId5" o:title=""/>
                </v:shape>
              </w:pict>
            </w:r>
          </w:p>
          <w:p w:rsidR="00E33AF2" w:rsidRPr="005128AE" w:rsidRDefault="00E33AF2" w:rsidP="005128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 xml:space="preserve">Balisage : </w:t>
            </w:r>
            <w:r w:rsidRPr="005128AE">
              <w:t>Blanc et rouge</w:t>
            </w: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 xml:space="preserve">Particularité(s) : </w:t>
            </w:r>
            <w:r w:rsidRPr="005128AE">
              <w:t xml:space="preserve">Ce parcours est l’avant dernière étape du célèbre sentier Cathare GR 367 qui conduit de Port-La-Nouvelle à Foix en 14 étapes et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5128AE">
                <w:t>270 km</w:t>
              </w:r>
            </w:smartTag>
            <w:r w:rsidRPr="005128AE">
              <w:t>. Il se situe aussi, toujours en totalité, sur le GR 107 et sur le GR du pays d’Olmes.</w:t>
            </w:r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>Site ou point remarquable :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128AE">
              <w:t>Le village de Montségur,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128AE">
              <w:t>Le point de vue sur le château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128AE">
              <w:t>Le hameau de Pipié et sa fontaine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128AE">
              <w:t>La stèle à la mémoire de la bataille de Roquefixade à l’approche du village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128AE">
              <w:t>Le village de Roquefixade</w:t>
            </w:r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 xml:space="preserve">Trace GPS : </w:t>
            </w:r>
            <w:r w:rsidRPr="005128AE">
              <w:t xml:space="preserve">Oui </w:t>
            </w:r>
          </w:p>
          <w:p w:rsidR="00E33AF2" w:rsidRPr="005128AE" w:rsidRDefault="00E33AF2" w:rsidP="005128A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5128AE">
                <w:t>40 km</w:t>
              </w:r>
            </w:smartTag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3AF2" w:rsidRPr="005128AE" w:rsidTr="005128AE">
        <w:trPr>
          <w:trHeight w:val="567"/>
        </w:trPr>
        <w:tc>
          <w:tcPr>
            <w:tcW w:w="9062" w:type="dxa"/>
          </w:tcPr>
          <w:p w:rsidR="00E33AF2" w:rsidRPr="005128AE" w:rsidRDefault="00E33AF2" w:rsidP="005128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28AE">
              <w:rPr>
                <w:b/>
                <w:sz w:val="24"/>
                <w:szCs w:val="24"/>
              </w:rPr>
              <w:t xml:space="preserve">Observation(s) : 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128AE">
              <w:t>Cette sortie, en aller simple, implique des disposer des véhicules au départ et à l’arrivée (Place de la mairie à Roquefixade).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128AE">
              <w:t xml:space="preserve">Prudence pour la traversée de l’ancienne RN 117 qu’il faut parcourir sur environ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5128AE">
                <w:t>200 m</w:t>
              </w:r>
            </w:smartTag>
            <w:r w:rsidRPr="005128AE">
              <w:t>.</w:t>
            </w:r>
          </w:p>
          <w:p w:rsidR="00E33AF2" w:rsidRPr="005128AE" w:rsidRDefault="00E33AF2" w:rsidP="00512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128AE">
              <w:t xml:space="preserve">Ce parcours est un peu plus court et présente un dénivelé positif moindre que l’étape du sentier cathare qui part du gîte du village de Montségur. </w:t>
            </w:r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  <w:p w:rsidR="00E33AF2" w:rsidRPr="005128AE" w:rsidRDefault="00E33AF2" w:rsidP="00512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33AF2" w:rsidRPr="00893879" w:rsidRDefault="00E33AF2" w:rsidP="008B05CD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E33AF2" w:rsidRDefault="00E33AF2" w:rsidP="008B05CD">
      <w:r>
        <w:t xml:space="preserve">Date de la dernière mise à jour : </w:t>
      </w:r>
      <w:r w:rsidRPr="00F070BC">
        <w:rPr>
          <w:b/>
        </w:rPr>
        <w:t>17 avril 2020</w:t>
      </w:r>
    </w:p>
    <w:p w:rsidR="00E33AF2" w:rsidRDefault="00E33AF2" w:rsidP="008B05C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33AF2" w:rsidRPr="00FF2AF5" w:rsidRDefault="00E33AF2" w:rsidP="008B05CD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E33AF2" w:rsidRDefault="00E33AF2" w:rsidP="008B05CD"/>
    <w:p w:rsidR="00E33AF2" w:rsidRDefault="00E33AF2" w:rsidP="006C57A4">
      <w:pPr>
        <w:jc w:val="center"/>
      </w:pPr>
      <w:r>
        <w:rPr>
          <w:noProof/>
          <w:lang w:eastAsia="fr-FR"/>
        </w:rPr>
        <w:pict>
          <v:shape id="_x0000_i1026" type="#_x0000_t75" style="width:449.25pt;height:450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90.5pt">
            <v:imagedata r:id="rId7" o:title=""/>
          </v:shape>
        </w:pict>
      </w:r>
    </w:p>
    <w:sectPr w:rsidR="00E33AF2" w:rsidSect="000120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BE8"/>
    <w:multiLevelType w:val="hybridMultilevel"/>
    <w:tmpl w:val="577488BE"/>
    <w:lvl w:ilvl="0" w:tplc="6D28099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5CD"/>
    <w:rsid w:val="0001205A"/>
    <w:rsid w:val="001179CB"/>
    <w:rsid w:val="001C6FD4"/>
    <w:rsid w:val="00312209"/>
    <w:rsid w:val="0032042B"/>
    <w:rsid w:val="004760D8"/>
    <w:rsid w:val="005128AE"/>
    <w:rsid w:val="00631D4D"/>
    <w:rsid w:val="006C57A4"/>
    <w:rsid w:val="0074385F"/>
    <w:rsid w:val="00893879"/>
    <w:rsid w:val="008B05CD"/>
    <w:rsid w:val="00966BCE"/>
    <w:rsid w:val="00B971B6"/>
    <w:rsid w:val="00E33AF2"/>
    <w:rsid w:val="00F070BC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05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B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293</Words>
  <Characters>1616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2020-04-17T08:25:00Z</dcterms:created>
  <dcterms:modified xsi:type="dcterms:W3CDTF">2020-04-17T08:25:00Z</dcterms:modified>
</cp:coreProperties>
</file>