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12C" w:rsidRDefault="00FF712C" w:rsidP="00FF712C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FF712C" w:rsidRPr="00B971B6" w:rsidRDefault="00044113" w:rsidP="00FF712C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VARILHES n° 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F712C" w:rsidTr="00FF1E1D">
        <w:trPr>
          <w:trHeight w:val="567"/>
        </w:trPr>
        <w:tc>
          <w:tcPr>
            <w:tcW w:w="9062" w:type="dxa"/>
          </w:tcPr>
          <w:p w:rsidR="00FF712C" w:rsidRDefault="00FF712C" w:rsidP="00FF1E1D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FF712C" w:rsidRPr="00FF712C" w:rsidRDefault="00FF712C" w:rsidP="00FF712C">
            <w:pPr>
              <w:pStyle w:val="Paragraphedeliste"/>
              <w:numPr>
                <w:ilvl w:val="0"/>
                <w:numId w:val="1"/>
              </w:numPr>
            </w:pPr>
            <w:r w:rsidRPr="00FF712C">
              <w:rPr>
                <w:b/>
              </w:rPr>
              <w:t xml:space="preserve">Artix </w:t>
            </w:r>
            <w:r w:rsidRPr="00FF712C">
              <w:t xml:space="preserve">– Parking à côté de l’église – </w:t>
            </w:r>
            <w:r w:rsidRPr="00FF712C">
              <w:rPr>
                <w:b/>
              </w:rPr>
              <w:t>Sur les chemins d’Artix</w:t>
            </w:r>
            <w:r>
              <w:rPr>
                <w:b/>
              </w:rPr>
              <w:t xml:space="preserve"> A/R</w:t>
            </w:r>
          </w:p>
          <w:p w:rsidR="00FF712C" w:rsidRPr="009E0498" w:rsidRDefault="00FF712C" w:rsidP="00FF1E1D">
            <w:pPr>
              <w:rPr>
                <w:sz w:val="24"/>
                <w:szCs w:val="24"/>
              </w:rPr>
            </w:pPr>
          </w:p>
        </w:tc>
      </w:tr>
      <w:tr w:rsidR="00FF712C" w:rsidTr="00FF1E1D">
        <w:trPr>
          <w:trHeight w:val="567"/>
        </w:trPr>
        <w:tc>
          <w:tcPr>
            <w:tcW w:w="9062" w:type="dxa"/>
          </w:tcPr>
          <w:p w:rsidR="00FF712C" w:rsidRDefault="00FF712C" w:rsidP="00FF1E1D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FF712C" w:rsidRDefault="00FF712C" w:rsidP="00FF1E1D">
            <w:pPr>
              <w:pStyle w:val="Paragraphedeliste"/>
              <w:numPr>
                <w:ilvl w:val="0"/>
                <w:numId w:val="1"/>
              </w:numPr>
            </w:pPr>
            <w:r w:rsidRPr="00ED65CD">
              <w:t xml:space="preserve">21.03.2018 – M. </w:t>
            </w:r>
            <w:proofErr w:type="spellStart"/>
            <w:r w:rsidRPr="00ED65CD">
              <w:t>Pédoussat</w:t>
            </w:r>
            <w:proofErr w:type="spellEnd"/>
            <w:r w:rsidRPr="00ED65CD">
              <w:t xml:space="preserve"> – 37 participants (Reportage photos)</w:t>
            </w:r>
          </w:p>
          <w:p w:rsidR="004C799B" w:rsidRDefault="004C799B" w:rsidP="00FF1E1D">
            <w:pPr>
              <w:pStyle w:val="Paragraphedeliste"/>
              <w:numPr>
                <w:ilvl w:val="0"/>
                <w:numId w:val="1"/>
              </w:numPr>
            </w:pPr>
            <w:r>
              <w:t>23.01.2021 – C. Marin – 16 participants (Reportage photos)</w:t>
            </w:r>
          </w:p>
          <w:p w:rsidR="00087F41" w:rsidRPr="00ED65CD" w:rsidRDefault="00087F41" w:rsidP="00FF1E1D">
            <w:pPr>
              <w:pStyle w:val="Paragraphedeliste"/>
              <w:numPr>
                <w:ilvl w:val="0"/>
                <w:numId w:val="1"/>
              </w:numPr>
            </w:pPr>
            <w:r>
              <w:t>19.01.2022 – C. Marin – 30 participants (Reportage photos)</w:t>
            </w:r>
          </w:p>
          <w:p w:rsidR="00FF712C" w:rsidRPr="00E10100" w:rsidRDefault="00FF712C" w:rsidP="00FF1E1D">
            <w:pPr>
              <w:rPr>
                <w:sz w:val="24"/>
                <w:szCs w:val="24"/>
              </w:rPr>
            </w:pPr>
          </w:p>
        </w:tc>
      </w:tr>
      <w:tr w:rsidR="00FF712C" w:rsidTr="00FF1E1D">
        <w:trPr>
          <w:trHeight w:val="567"/>
        </w:trPr>
        <w:tc>
          <w:tcPr>
            <w:tcW w:w="9062" w:type="dxa"/>
          </w:tcPr>
          <w:p w:rsidR="00FF712C" w:rsidRDefault="00FF712C" w:rsidP="00FF1E1D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FF712C" w:rsidRPr="00FF712C" w:rsidRDefault="00FF712C" w:rsidP="00FF712C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FF712C">
              <w:t>Pas de descriptif connu</w:t>
            </w:r>
            <w:r w:rsidR="007D7DD0">
              <w:t xml:space="preserve">. Parcours </w:t>
            </w:r>
            <w:r w:rsidR="007D7DD0">
              <w:rPr>
                <w:rFonts w:cstheme="minorHAnsi"/>
              </w:rPr>
              <w:t>"</w:t>
            </w:r>
            <w:r w:rsidR="007D7DD0">
              <w:t>inventé</w:t>
            </w:r>
            <w:r w:rsidR="007D7DD0">
              <w:rPr>
                <w:rFonts w:ascii="Calibri" w:hAnsi="Calibri" w:cs="Calibri"/>
              </w:rPr>
              <w:t>"</w:t>
            </w:r>
            <w:r w:rsidR="007D7DD0">
              <w:t xml:space="preserve"> par Michèle Pédoussat.</w:t>
            </w:r>
          </w:p>
          <w:p w:rsidR="00FF712C" w:rsidRPr="009E0498" w:rsidRDefault="00FF712C" w:rsidP="00FF1E1D">
            <w:pPr>
              <w:rPr>
                <w:sz w:val="24"/>
                <w:szCs w:val="24"/>
              </w:rPr>
            </w:pPr>
          </w:p>
        </w:tc>
      </w:tr>
      <w:tr w:rsidR="00FF712C" w:rsidTr="00FF1E1D">
        <w:trPr>
          <w:trHeight w:val="567"/>
        </w:trPr>
        <w:tc>
          <w:tcPr>
            <w:tcW w:w="9062" w:type="dxa"/>
          </w:tcPr>
          <w:p w:rsidR="00FF712C" w:rsidRDefault="00FF712C" w:rsidP="00FF1E1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FF712C" w:rsidRDefault="00FF712C" w:rsidP="00FF712C">
            <w:pPr>
              <w:pStyle w:val="Paragraphedeliste"/>
              <w:numPr>
                <w:ilvl w:val="0"/>
                <w:numId w:val="1"/>
              </w:numPr>
            </w:pPr>
            <w:r w:rsidRPr="00FF712C">
              <w:t>Promeneur – 2h</w:t>
            </w:r>
            <w:r w:rsidR="004C799B">
              <w:t>15</w:t>
            </w:r>
            <w:r w:rsidRPr="00FF712C">
              <w:t xml:space="preserve"> – 1</w:t>
            </w:r>
            <w:r w:rsidR="004C799B">
              <w:t>25</w:t>
            </w:r>
            <w:r w:rsidRPr="00FF712C">
              <w:t xml:space="preserve"> m – </w:t>
            </w:r>
            <w:r w:rsidR="004C799B">
              <w:t>9</w:t>
            </w:r>
            <w:r w:rsidRPr="00FF712C">
              <w:t xml:space="preserve"> km – ½ journée</w:t>
            </w:r>
            <w:r w:rsidR="002E06FB">
              <w:t xml:space="preserve">           - Indice d’effort : 31  </w:t>
            </w:r>
            <w:r w:rsidR="002E06FB">
              <w:rPr>
                <w:noProof/>
                <w:lang w:eastAsia="fr-FR"/>
              </w:rPr>
              <w:drawing>
                <wp:inline distT="0" distB="0" distL="0" distR="0">
                  <wp:extent cx="247650" cy="229076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29" cy="23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7F41" w:rsidRPr="00FF712C" w:rsidRDefault="00087F41" w:rsidP="00FF712C">
            <w:pPr>
              <w:pStyle w:val="Paragraphedeliste"/>
              <w:numPr>
                <w:ilvl w:val="0"/>
                <w:numId w:val="1"/>
              </w:numPr>
            </w:pPr>
            <w:r>
              <w:t xml:space="preserve">Promeneur – 3h00 – 175 m - 10,5 km – ½ journée </w:t>
            </w:r>
            <w:r w:rsidR="007E01C8">
              <w:t xml:space="preserve">      </w:t>
            </w:r>
            <w:r w:rsidR="007E01C8">
              <w:t>- Indice d’effort : 35</w:t>
            </w:r>
            <w:r w:rsidR="007E01C8" w:rsidRPr="00187736">
              <w:t xml:space="preserve">  </w:t>
            </w:r>
            <w:bookmarkStart w:id="0" w:name="_GoBack"/>
            <w:bookmarkEnd w:id="0"/>
            <w:r w:rsidR="007E01C8">
              <w:rPr>
                <w:noProof/>
                <w:lang w:eastAsia="fr-FR"/>
              </w:rPr>
              <w:drawing>
                <wp:inline distT="0" distB="0" distL="0" distR="0">
                  <wp:extent cx="247650" cy="2286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12C" w:rsidRPr="00E10100" w:rsidRDefault="00FF712C" w:rsidP="00FF1E1D">
            <w:pPr>
              <w:rPr>
                <w:b/>
                <w:sz w:val="24"/>
                <w:szCs w:val="24"/>
              </w:rPr>
            </w:pPr>
          </w:p>
        </w:tc>
      </w:tr>
      <w:tr w:rsidR="00FF712C" w:rsidTr="00FF1E1D">
        <w:trPr>
          <w:trHeight w:val="567"/>
        </w:trPr>
        <w:tc>
          <w:tcPr>
            <w:tcW w:w="9062" w:type="dxa"/>
          </w:tcPr>
          <w:p w:rsidR="00FF712C" w:rsidRPr="00044113" w:rsidRDefault="00FF712C" w:rsidP="00044113">
            <w:r>
              <w:rPr>
                <w:b/>
                <w:sz w:val="24"/>
                <w:szCs w:val="24"/>
              </w:rPr>
              <w:t xml:space="preserve">Balisage : </w:t>
            </w:r>
            <w:r w:rsidR="00044113" w:rsidRPr="00044113">
              <w:t>Pas de balisage sauf sur la toute petite portion empruntant le GR 78 (Blanc et rouge).</w:t>
            </w:r>
          </w:p>
          <w:p w:rsidR="00044113" w:rsidRDefault="00044113" w:rsidP="00044113">
            <w:pPr>
              <w:rPr>
                <w:b/>
                <w:sz w:val="24"/>
                <w:szCs w:val="24"/>
              </w:rPr>
            </w:pPr>
          </w:p>
        </w:tc>
      </w:tr>
      <w:tr w:rsidR="00FF712C" w:rsidTr="00FF1E1D">
        <w:trPr>
          <w:trHeight w:val="567"/>
        </w:trPr>
        <w:tc>
          <w:tcPr>
            <w:tcW w:w="9062" w:type="dxa"/>
          </w:tcPr>
          <w:p w:rsidR="00FF712C" w:rsidRDefault="00FF712C" w:rsidP="00FF1E1D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FF712C" w:rsidRPr="009E0498" w:rsidRDefault="00FF712C" w:rsidP="00FF1E1D">
            <w:pPr>
              <w:rPr>
                <w:sz w:val="24"/>
                <w:szCs w:val="24"/>
              </w:rPr>
            </w:pPr>
          </w:p>
        </w:tc>
      </w:tr>
      <w:tr w:rsidR="00FF712C" w:rsidTr="00FF1E1D">
        <w:trPr>
          <w:trHeight w:val="567"/>
        </w:trPr>
        <w:tc>
          <w:tcPr>
            <w:tcW w:w="9062" w:type="dxa"/>
          </w:tcPr>
          <w:p w:rsidR="00FF712C" w:rsidRPr="00233651" w:rsidRDefault="00FF712C" w:rsidP="00FF1E1D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FF712C" w:rsidRPr="00044113" w:rsidRDefault="00044113" w:rsidP="00044113">
            <w:pPr>
              <w:pStyle w:val="Paragraphedeliste"/>
              <w:numPr>
                <w:ilvl w:val="0"/>
                <w:numId w:val="1"/>
              </w:numPr>
            </w:pPr>
            <w:r w:rsidRPr="00044113">
              <w:t xml:space="preserve">Point de vue sur les Pyrénées </w:t>
            </w:r>
            <w:r w:rsidR="0017120D">
              <w:t xml:space="preserve">et les ruines du château de </w:t>
            </w:r>
            <w:proofErr w:type="spellStart"/>
            <w:r w:rsidR="0017120D">
              <w:t>Chateauvieux</w:t>
            </w:r>
            <w:proofErr w:type="spellEnd"/>
            <w:r w:rsidR="0017120D">
              <w:t xml:space="preserve"> </w:t>
            </w:r>
            <w:r w:rsidRPr="00044113">
              <w:t xml:space="preserve">depuis l’extrémité du chemin de </w:t>
            </w:r>
            <w:proofErr w:type="spellStart"/>
            <w:r w:rsidRPr="00044113">
              <w:t>Chantebrise</w:t>
            </w:r>
            <w:proofErr w:type="spellEnd"/>
            <w:r w:rsidRPr="00044113">
              <w:t xml:space="preserve"> avant de faire demi-tour.</w:t>
            </w:r>
          </w:p>
          <w:p w:rsidR="00FF712C" w:rsidRPr="009E0498" w:rsidRDefault="00FF712C" w:rsidP="00FF1E1D">
            <w:pPr>
              <w:rPr>
                <w:sz w:val="24"/>
                <w:szCs w:val="24"/>
              </w:rPr>
            </w:pPr>
          </w:p>
        </w:tc>
      </w:tr>
      <w:tr w:rsidR="00FF712C" w:rsidTr="00FF1E1D">
        <w:trPr>
          <w:trHeight w:val="567"/>
        </w:trPr>
        <w:tc>
          <w:tcPr>
            <w:tcW w:w="9062" w:type="dxa"/>
          </w:tcPr>
          <w:p w:rsidR="00FF712C" w:rsidRPr="00233651" w:rsidRDefault="00FF712C" w:rsidP="00FF1E1D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FF712C" w:rsidRPr="00893879" w:rsidRDefault="00FF712C" w:rsidP="00FF1E1D">
            <w:pPr>
              <w:ind w:left="360"/>
              <w:rPr>
                <w:sz w:val="24"/>
                <w:szCs w:val="24"/>
              </w:rPr>
            </w:pPr>
          </w:p>
        </w:tc>
      </w:tr>
      <w:tr w:rsidR="00FF712C" w:rsidTr="00FF1E1D">
        <w:trPr>
          <w:trHeight w:val="567"/>
        </w:trPr>
        <w:tc>
          <w:tcPr>
            <w:tcW w:w="9062" w:type="dxa"/>
          </w:tcPr>
          <w:p w:rsidR="00FF712C" w:rsidRDefault="00FF712C" w:rsidP="00FF1E1D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044113" w:rsidRPr="00044113">
              <w:t>8 km</w:t>
            </w:r>
          </w:p>
          <w:p w:rsidR="00FF712C" w:rsidRPr="009E0498" w:rsidRDefault="00FF712C" w:rsidP="00FF1E1D">
            <w:pPr>
              <w:rPr>
                <w:sz w:val="24"/>
                <w:szCs w:val="24"/>
              </w:rPr>
            </w:pPr>
          </w:p>
        </w:tc>
      </w:tr>
      <w:tr w:rsidR="00FF712C" w:rsidTr="00FF1E1D">
        <w:trPr>
          <w:trHeight w:val="567"/>
        </w:trPr>
        <w:tc>
          <w:tcPr>
            <w:tcW w:w="9062" w:type="dxa"/>
          </w:tcPr>
          <w:p w:rsidR="00FF712C" w:rsidRDefault="00FF712C" w:rsidP="00FF1E1D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FF712C" w:rsidRPr="00087F41" w:rsidRDefault="00044113" w:rsidP="00044113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087F41">
              <w:t>Emprunté pour la première fois en mars 2018 pour remplacer une sortie prévue sur Brie (terrain trop boueux).</w:t>
            </w:r>
          </w:p>
          <w:p w:rsidR="00FF712C" w:rsidRPr="00087F41" w:rsidRDefault="004C799B" w:rsidP="00FF1E1D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</w:rPr>
            </w:pPr>
            <w:r w:rsidRPr="00087F41">
              <w:t xml:space="preserve">En 2021, Christine Marin a proposé de prolonger le parcours par une boucle passant par </w:t>
            </w:r>
            <w:proofErr w:type="spellStart"/>
            <w:r w:rsidRPr="00087F41">
              <w:t>Moulat</w:t>
            </w:r>
            <w:proofErr w:type="spellEnd"/>
            <w:r w:rsidRPr="00087F41">
              <w:t xml:space="preserve"> (Voir carte). Le parcours est alors porté à 10,5 km et de dénivelé positif à 175 m.</w:t>
            </w:r>
          </w:p>
          <w:p w:rsidR="00087F41" w:rsidRPr="00087F41" w:rsidRDefault="00087F41" w:rsidP="00FF1E1D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</w:rPr>
            </w:pPr>
            <w:r w:rsidRPr="00087F41">
              <w:t>En janvier 2022</w:t>
            </w:r>
            <w:r>
              <w:t xml:space="preserve"> (version longue)</w:t>
            </w:r>
            <w:r w:rsidRPr="00087F41">
              <w:t xml:space="preserve">, </w:t>
            </w:r>
            <w:r>
              <w:t>la boucle finale a été parcourue dans le sens des aiguilles d’une montre.</w:t>
            </w:r>
          </w:p>
          <w:p w:rsidR="00FF712C" w:rsidRPr="00087F41" w:rsidRDefault="00FF712C" w:rsidP="00FF1E1D"/>
          <w:p w:rsidR="00FF712C" w:rsidRPr="00836791" w:rsidRDefault="00FF712C" w:rsidP="00FF1E1D">
            <w:pPr>
              <w:rPr>
                <w:sz w:val="24"/>
                <w:szCs w:val="24"/>
              </w:rPr>
            </w:pPr>
          </w:p>
        </w:tc>
      </w:tr>
    </w:tbl>
    <w:p w:rsidR="00FF712C" w:rsidRPr="00893879" w:rsidRDefault="00FF712C" w:rsidP="00FF712C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FF712C" w:rsidRDefault="00FF712C" w:rsidP="00FF712C">
      <w:r>
        <w:t xml:space="preserve">Date de la dernière mise à jour : </w:t>
      </w:r>
      <w:r w:rsidR="00087F41">
        <w:rPr>
          <w:b/>
        </w:rPr>
        <w:t>20 janvier 2022</w:t>
      </w:r>
    </w:p>
    <w:p w:rsidR="00FF712C" w:rsidRDefault="00FF712C" w:rsidP="00FF712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F712C" w:rsidRPr="00FF2AF5" w:rsidRDefault="00FF712C" w:rsidP="00FF712C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4C799B" w:rsidRDefault="002E06FB" w:rsidP="002E06FB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686425" cy="3581400"/>
            <wp:effectExtent l="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4972050" cy="185103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725" cy="185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99B" w:rsidRDefault="00733F76" w:rsidP="00733F76">
      <w:pPr>
        <w:jc w:val="center"/>
      </w:pPr>
      <w:r>
        <w:rPr>
          <w:noProof/>
          <w:lang w:eastAsia="fr-FR"/>
        </w:rPr>
        <w:drawing>
          <wp:inline distT="0" distB="0" distL="0" distR="0" wp14:anchorId="7D018398" wp14:editId="09E248B5">
            <wp:extent cx="3409950" cy="19050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834" t="8300" r="19973" b="19533"/>
                    <a:stretch/>
                  </pic:blipFill>
                  <pic:spPr bwMode="auto">
                    <a:xfrm>
                      <a:off x="0" y="0"/>
                      <a:ext cx="340995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F76" w:rsidRPr="00733F76" w:rsidRDefault="00733F76" w:rsidP="00733F76">
      <w:pPr>
        <w:jc w:val="center"/>
        <w:rPr>
          <w:i/>
          <w:sz w:val="18"/>
          <w:szCs w:val="18"/>
        </w:rPr>
      </w:pPr>
      <w:r w:rsidRPr="00733F76">
        <w:rPr>
          <w:i/>
          <w:sz w:val="18"/>
          <w:szCs w:val="18"/>
        </w:rPr>
        <w:t>2018 : Ils étaient 37 et la neige était là</w:t>
      </w:r>
    </w:p>
    <w:p w:rsidR="004C799B" w:rsidRDefault="004C799B"/>
    <w:p w:rsidR="00733F76" w:rsidRDefault="00733F76">
      <w:pPr>
        <w:sectPr w:rsidR="00733F7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C799B" w:rsidRDefault="00733F76">
      <w:r>
        <w:rPr>
          <w:noProof/>
          <w:lang w:eastAsia="fr-FR"/>
        </w:rPr>
        <w:drawing>
          <wp:inline distT="0" distB="0" distL="0" distR="0" wp14:anchorId="10368826" wp14:editId="22603637">
            <wp:extent cx="2823772" cy="12573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483" t="27764" r="25793" b="24528"/>
                    <a:stretch/>
                  </pic:blipFill>
                  <pic:spPr bwMode="auto">
                    <a:xfrm>
                      <a:off x="0" y="0"/>
                      <a:ext cx="2832727" cy="1261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F76" w:rsidRDefault="00733F76"/>
    <w:p w:rsidR="004C799B" w:rsidRDefault="004C799B">
      <w:r>
        <w:rPr>
          <w:noProof/>
          <w:lang w:eastAsia="fr-FR"/>
        </w:rPr>
        <w:drawing>
          <wp:inline distT="0" distB="0" distL="0" distR="0" wp14:anchorId="6D2FDB5A" wp14:editId="36147FB5">
            <wp:extent cx="2819400" cy="143074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787" r="5589" b="3088"/>
                    <a:stretch/>
                  </pic:blipFill>
                  <pic:spPr bwMode="auto">
                    <a:xfrm>
                      <a:off x="0" y="0"/>
                      <a:ext cx="2825430" cy="14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F76" w:rsidRDefault="00733F76" w:rsidP="00733F76">
      <w:pPr>
        <w:rPr>
          <w:i/>
          <w:sz w:val="18"/>
          <w:szCs w:val="18"/>
        </w:rPr>
        <w:sectPr w:rsidR="00733F76" w:rsidSect="00733F7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733F76" w:rsidRPr="00733F76" w:rsidRDefault="00733F76" w:rsidP="00733F76">
      <w:pPr>
        <w:jc w:val="center"/>
        <w:rPr>
          <w:i/>
          <w:sz w:val="18"/>
          <w:szCs w:val="18"/>
        </w:rPr>
      </w:pPr>
      <w:r w:rsidRPr="00733F76">
        <w:rPr>
          <w:i/>
          <w:sz w:val="18"/>
          <w:szCs w:val="18"/>
        </w:rPr>
        <w:t>2021 :</w:t>
      </w:r>
      <w:r>
        <w:rPr>
          <w:i/>
          <w:sz w:val="18"/>
          <w:szCs w:val="18"/>
        </w:rPr>
        <w:t xml:space="preserve"> </w:t>
      </w:r>
      <w:r w:rsidRPr="00733F76">
        <w:rPr>
          <w:i/>
          <w:sz w:val="18"/>
          <w:szCs w:val="18"/>
        </w:rPr>
        <w:t xml:space="preserve">Dispositif </w:t>
      </w:r>
      <w:r w:rsidRPr="00733F76">
        <w:rPr>
          <w:rFonts w:cstheme="minorHAnsi"/>
          <w:i/>
          <w:sz w:val="18"/>
          <w:szCs w:val="18"/>
        </w:rPr>
        <w:t>"</w:t>
      </w:r>
      <w:r w:rsidRPr="00733F76">
        <w:rPr>
          <w:i/>
          <w:sz w:val="18"/>
          <w:szCs w:val="18"/>
        </w:rPr>
        <w:t>Coronavirus</w:t>
      </w:r>
      <w:r w:rsidRPr="00733F76">
        <w:rPr>
          <w:rFonts w:cstheme="minorHAnsi"/>
          <w:i/>
          <w:sz w:val="18"/>
          <w:szCs w:val="18"/>
        </w:rPr>
        <w:t>"</w:t>
      </w:r>
      <w:r w:rsidRPr="00733F76">
        <w:rPr>
          <w:i/>
          <w:sz w:val="18"/>
          <w:szCs w:val="18"/>
        </w:rPr>
        <w:t> ; Les deux groupes de derrière et</w:t>
      </w:r>
      <w:r>
        <w:rPr>
          <w:i/>
          <w:sz w:val="18"/>
          <w:szCs w:val="18"/>
        </w:rPr>
        <w:t xml:space="preserve">   </w:t>
      </w:r>
      <w:r w:rsidR="0017120D">
        <w:rPr>
          <w:i/>
          <w:sz w:val="18"/>
          <w:szCs w:val="18"/>
        </w:rPr>
        <w:t>…</w:t>
      </w:r>
      <w:r>
        <w:rPr>
          <w:i/>
          <w:sz w:val="18"/>
          <w:szCs w:val="18"/>
        </w:rPr>
        <w:t xml:space="preserve">        </w:t>
      </w:r>
      <w:r w:rsidRPr="00733F76">
        <w:rPr>
          <w:i/>
          <w:sz w:val="18"/>
          <w:szCs w:val="18"/>
        </w:rPr>
        <w:t xml:space="preserve"> </w:t>
      </w:r>
      <w:r w:rsidR="0017120D">
        <w:rPr>
          <w:i/>
          <w:sz w:val="18"/>
          <w:szCs w:val="18"/>
        </w:rPr>
        <w:t>l</w:t>
      </w:r>
      <w:r w:rsidRPr="00733F76">
        <w:rPr>
          <w:i/>
          <w:sz w:val="18"/>
          <w:szCs w:val="18"/>
        </w:rPr>
        <w:t>e groupe de devant</w:t>
      </w:r>
    </w:p>
    <w:p w:rsidR="00DD2731" w:rsidRDefault="00DD2731">
      <w:pPr>
        <w:sectPr w:rsidR="00DD2731" w:rsidSect="00733F7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33F76" w:rsidRDefault="00DD2731" w:rsidP="00DD2731">
      <w:pPr>
        <w:jc w:val="center"/>
      </w:pPr>
      <w:r>
        <w:rPr>
          <w:noProof/>
          <w:lang w:eastAsia="fr-FR"/>
        </w:rPr>
        <w:drawing>
          <wp:inline distT="0" distB="0" distL="0" distR="0" wp14:anchorId="43ADD695" wp14:editId="72134110">
            <wp:extent cx="1609725" cy="210502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787" t="8342" r="66270" b="11509"/>
                    <a:stretch/>
                  </pic:blipFill>
                  <pic:spPr bwMode="auto">
                    <a:xfrm>
                      <a:off x="0" y="0"/>
                      <a:ext cx="160972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731" w:rsidRPr="00DD2731" w:rsidRDefault="00DD2731" w:rsidP="00DD2731">
      <w:pPr>
        <w:ind w:left="737" w:firstLine="708"/>
        <w:jc w:val="center"/>
        <w:rPr>
          <w:i/>
          <w:sz w:val="18"/>
          <w:szCs w:val="18"/>
        </w:rPr>
      </w:pPr>
      <w:r w:rsidRPr="00DD2731">
        <w:rPr>
          <w:i/>
          <w:sz w:val="18"/>
          <w:szCs w:val="18"/>
        </w:rPr>
        <w:t>Janvier 2022 : Convivialité retrouvée</w:t>
      </w:r>
    </w:p>
    <w:p w:rsidR="00DD2731" w:rsidRDefault="00DD2731" w:rsidP="00DD2731">
      <w:pPr>
        <w:jc w:val="center"/>
      </w:pPr>
    </w:p>
    <w:p w:rsidR="00DD2731" w:rsidRDefault="00DD2731" w:rsidP="00DD2731">
      <w:pPr>
        <w:jc w:val="center"/>
      </w:pPr>
    </w:p>
    <w:p w:rsidR="00DD2731" w:rsidRDefault="00DD2731" w:rsidP="00DD2731">
      <w:pPr>
        <w:jc w:val="center"/>
      </w:pPr>
    </w:p>
    <w:p w:rsidR="00DD2731" w:rsidRDefault="00DD2731" w:rsidP="00DD2731">
      <w:pPr>
        <w:jc w:val="center"/>
      </w:pPr>
    </w:p>
    <w:p w:rsidR="00DD2731" w:rsidRDefault="00DD2731" w:rsidP="00DD2731">
      <w:pPr>
        <w:jc w:val="center"/>
      </w:pPr>
    </w:p>
    <w:p w:rsidR="00DD2731" w:rsidRDefault="00DD2731" w:rsidP="00DD2731">
      <w:pPr>
        <w:jc w:val="center"/>
      </w:pPr>
    </w:p>
    <w:p w:rsidR="00DD2731" w:rsidRDefault="00DD2731" w:rsidP="00DD2731">
      <w:pPr>
        <w:jc w:val="center"/>
      </w:pPr>
    </w:p>
    <w:p w:rsidR="00DD2731" w:rsidRDefault="00DD2731" w:rsidP="00DD2731">
      <w:pPr>
        <w:jc w:val="center"/>
      </w:pPr>
    </w:p>
    <w:p w:rsidR="00DD2731" w:rsidRDefault="00DD2731" w:rsidP="00DD2731">
      <w:pPr>
        <w:jc w:val="center"/>
      </w:pPr>
    </w:p>
    <w:p w:rsidR="00DD2731" w:rsidRDefault="00DD2731" w:rsidP="00DD2731">
      <w:pPr>
        <w:jc w:val="center"/>
      </w:pPr>
    </w:p>
    <w:p w:rsidR="00DD2731" w:rsidRDefault="00DD2731" w:rsidP="00DD2731">
      <w:pPr>
        <w:jc w:val="center"/>
      </w:pPr>
      <w:r>
        <w:rPr>
          <w:noProof/>
          <w:lang w:eastAsia="fr-FR"/>
        </w:rPr>
        <w:drawing>
          <wp:inline distT="0" distB="0" distL="0" distR="0" wp14:anchorId="395986EE" wp14:editId="26CF28DB">
            <wp:extent cx="1590675" cy="210502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6303" t="7616" r="6085" b="12234"/>
                    <a:stretch/>
                  </pic:blipFill>
                  <pic:spPr bwMode="auto">
                    <a:xfrm>
                      <a:off x="0" y="0"/>
                      <a:ext cx="159067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2731" w:rsidSect="00DD2731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E55B3"/>
    <w:multiLevelType w:val="hybridMultilevel"/>
    <w:tmpl w:val="31EC96EA"/>
    <w:lvl w:ilvl="0" w:tplc="6B8652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12C"/>
    <w:rsid w:val="00044113"/>
    <w:rsid w:val="00087F41"/>
    <w:rsid w:val="0017120D"/>
    <w:rsid w:val="00242E03"/>
    <w:rsid w:val="002E06FB"/>
    <w:rsid w:val="004C799B"/>
    <w:rsid w:val="006E7B5F"/>
    <w:rsid w:val="00733F76"/>
    <w:rsid w:val="007D7DD0"/>
    <w:rsid w:val="007E01C8"/>
    <w:rsid w:val="00866F2B"/>
    <w:rsid w:val="009E4CCC"/>
    <w:rsid w:val="00DD2731"/>
    <w:rsid w:val="00ED65CD"/>
    <w:rsid w:val="00FF7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79CD53-F0CC-4AB6-8FA2-8DD1A83AC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712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F71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F71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315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5</cp:revision>
  <dcterms:created xsi:type="dcterms:W3CDTF">2022-01-20T15:43:00Z</dcterms:created>
  <dcterms:modified xsi:type="dcterms:W3CDTF">2022-01-21T19:10:00Z</dcterms:modified>
</cp:coreProperties>
</file>