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0A3" w:rsidRDefault="001D10A3" w:rsidP="001D10A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D10A3" w:rsidRPr="00B971B6" w:rsidRDefault="001D10A3" w:rsidP="001D10A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156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D10A3" w:rsidRPr="001D10A3" w:rsidRDefault="001D10A3" w:rsidP="001D10A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proofErr w:type="spellStart"/>
            <w:r w:rsidRPr="001D10A3">
              <w:rPr>
                <w:b/>
              </w:rPr>
              <w:t>Prayols</w:t>
            </w:r>
            <w:proofErr w:type="spellEnd"/>
            <w:r w:rsidRPr="001D10A3">
              <w:rPr>
                <w:b/>
              </w:rPr>
              <w:t xml:space="preserve"> </w:t>
            </w:r>
            <w:r w:rsidRPr="001D10A3">
              <w:t>– Parking de la mairie -</w:t>
            </w:r>
            <w:r>
              <w:rPr>
                <w:sz w:val="24"/>
                <w:szCs w:val="24"/>
              </w:rPr>
              <w:t xml:space="preserve"> </w:t>
            </w:r>
            <w:r w:rsidRPr="006C4226">
              <w:rPr>
                <w:b/>
              </w:rPr>
              <w:t xml:space="preserve">Boucle par Le </w:t>
            </w:r>
            <w:proofErr w:type="spellStart"/>
            <w:r w:rsidRPr="006C4226">
              <w:rPr>
                <w:b/>
              </w:rPr>
              <w:t>Bartat</w:t>
            </w:r>
            <w:proofErr w:type="spellEnd"/>
            <w:r w:rsidRPr="006C4226">
              <w:rPr>
                <w:b/>
              </w:rPr>
              <w:t>, Le Prat d’</w:t>
            </w:r>
            <w:proofErr w:type="spellStart"/>
            <w:r w:rsidRPr="006C4226">
              <w:rPr>
                <w:b/>
              </w:rPr>
              <w:t>Albis</w:t>
            </w:r>
            <w:proofErr w:type="spellEnd"/>
            <w:r w:rsidRPr="006C4226">
              <w:rPr>
                <w:b/>
              </w:rPr>
              <w:t xml:space="preserve"> et </w:t>
            </w:r>
            <w:proofErr w:type="spellStart"/>
            <w:r w:rsidRPr="006C4226">
              <w:rPr>
                <w:b/>
              </w:rPr>
              <w:t>Cumminges</w:t>
            </w:r>
            <w:proofErr w:type="spellEnd"/>
            <w:r w:rsidRPr="006C4226">
              <w:rPr>
                <w:b/>
              </w:rPr>
              <w:t xml:space="preserve"> depuis </w:t>
            </w:r>
            <w:proofErr w:type="spellStart"/>
            <w:r w:rsidRPr="006C4226">
              <w:rPr>
                <w:b/>
              </w:rPr>
              <w:t>Prayols</w:t>
            </w:r>
            <w:proofErr w:type="spellEnd"/>
          </w:p>
          <w:p w:rsidR="001D10A3" w:rsidRPr="009E0498" w:rsidRDefault="001D10A3" w:rsidP="00B41B5E">
            <w:pPr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D10A3" w:rsidRPr="001D10A3" w:rsidRDefault="001D10A3" w:rsidP="00B41B5E">
            <w:pPr>
              <w:pStyle w:val="Paragraphedeliste"/>
              <w:numPr>
                <w:ilvl w:val="0"/>
                <w:numId w:val="1"/>
              </w:numPr>
            </w:pPr>
            <w:r w:rsidRPr="001D10A3">
              <w:t xml:space="preserve">17.02.2021 – J. Decker </w:t>
            </w:r>
            <w:r w:rsidR="00EB7E79">
              <w:t>–</w:t>
            </w:r>
            <w:r w:rsidRPr="001D10A3">
              <w:t xml:space="preserve"> </w:t>
            </w:r>
            <w:r w:rsidR="00EB7E79">
              <w:t>19 participants (Reportage photos)</w:t>
            </w:r>
          </w:p>
          <w:p w:rsidR="001D10A3" w:rsidRPr="00E10100" w:rsidRDefault="001D10A3" w:rsidP="00B41B5E">
            <w:pPr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D10A3" w:rsidRPr="001D10A3" w:rsidRDefault="001D10A3" w:rsidP="001D10A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D10A3">
              <w:t xml:space="preserve">Parcours </w:t>
            </w:r>
            <w:r w:rsidRPr="001D10A3">
              <w:rPr>
                <w:rFonts w:cstheme="minorHAnsi"/>
              </w:rPr>
              <w:t>"</w:t>
            </w:r>
            <w:r w:rsidRPr="001D10A3">
              <w:t>inventé</w:t>
            </w:r>
            <w:r w:rsidRPr="001D10A3">
              <w:rPr>
                <w:rFonts w:ascii="Calibri" w:hAnsi="Calibri" w:cs="Calibri"/>
              </w:rPr>
              <w:t>"</w:t>
            </w:r>
            <w:r w:rsidRPr="001D10A3">
              <w:t xml:space="preserve"> par Jacky Decker</w:t>
            </w:r>
          </w:p>
          <w:p w:rsidR="001D10A3" w:rsidRPr="009E0498" w:rsidRDefault="001D10A3" w:rsidP="00B41B5E">
            <w:pPr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D10A3" w:rsidRPr="001D10A3" w:rsidRDefault="001D10A3" w:rsidP="00B41B5E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1D10A3">
              <w:t xml:space="preserve">Randonneur – 5h00 – 800 m – 15 km </w:t>
            </w:r>
            <w:r w:rsidR="007457FE">
              <w:t>–</w:t>
            </w:r>
            <w:r w:rsidRPr="001D10A3">
              <w:t xml:space="preserve"> Journée</w:t>
            </w:r>
            <w:r w:rsidR="007457FE">
              <w:t xml:space="preserve">              </w:t>
            </w:r>
            <w:r w:rsidR="007457FE">
              <w:t xml:space="preserve">Indice d’effort : 85  </w:t>
            </w:r>
            <w:r w:rsidR="007457FE">
              <w:rPr>
                <w:noProof/>
                <w:lang w:eastAsia="fr-FR"/>
              </w:rPr>
              <w:drawing>
                <wp:inline distT="0" distB="0" distL="0" distR="0">
                  <wp:extent cx="237637" cy="244007"/>
                  <wp:effectExtent l="0" t="0" r="0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4" cy="24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0A3" w:rsidRPr="00E10100" w:rsidRDefault="001D10A3" w:rsidP="00B41B5E">
            <w:pPr>
              <w:rPr>
                <w:b/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C284B">
              <w:t>Alternance de parties balisées en jaune et de parties non balisées.</w:t>
            </w: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B3C56" w:rsidRPr="00607DDA">
              <w:t>Parcours très voisin de celui décrit sur la fiche Foix n° 15</w:t>
            </w:r>
            <w:r w:rsidR="00FB3C56">
              <w:t>7</w:t>
            </w:r>
            <w:r w:rsidR="00FB3C56" w:rsidRPr="00607DDA">
              <w:t xml:space="preserve"> </w:t>
            </w:r>
            <w:r w:rsidR="00FB3C56" w:rsidRPr="00607DDA">
              <w:rPr>
                <w:rFonts w:cstheme="minorHAnsi"/>
              </w:rPr>
              <w:t>"</w:t>
            </w:r>
            <w:r w:rsidR="00FB3C56" w:rsidRPr="00607DDA">
              <w:t xml:space="preserve">Boucle par </w:t>
            </w:r>
            <w:r w:rsidR="00FB3C56">
              <w:t xml:space="preserve">les cascades de La </w:t>
            </w:r>
            <w:proofErr w:type="spellStart"/>
            <w:r w:rsidR="00FB3C56">
              <w:t>Piche</w:t>
            </w:r>
            <w:proofErr w:type="spellEnd"/>
            <w:r w:rsidR="00FB3C56">
              <w:t xml:space="preserve">, </w:t>
            </w:r>
            <w:r w:rsidR="00FB3C56" w:rsidRPr="00607DDA">
              <w:t xml:space="preserve">Le </w:t>
            </w:r>
            <w:proofErr w:type="spellStart"/>
            <w:r w:rsidR="00FB3C56" w:rsidRPr="00607DDA">
              <w:t>Bartat</w:t>
            </w:r>
            <w:proofErr w:type="spellEnd"/>
            <w:r w:rsidR="00FB3C56" w:rsidRPr="00607DDA">
              <w:t>, Le Prat d’</w:t>
            </w:r>
            <w:proofErr w:type="spellStart"/>
            <w:r w:rsidR="00FB3C56" w:rsidRPr="00607DDA">
              <w:t>Albis</w:t>
            </w:r>
            <w:proofErr w:type="spellEnd"/>
            <w:r w:rsidR="00FB3C56" w:rsidRPr="00607DDA">
              <w:t xml:space="preserve"> et </w:t>
            </w:r>
            <w:r w:rsidR="00FB3C56">
              <w:t>le Col de La Perche</w:t>
            </w:r>
            <w:r w:rsidR="00FB3C56" w:rsidRPr="00607DDA">
              <w:t xml:space="preserve"> depuis </w:t>
            </w:r>
            <w:proofErr w:type="spellStart"/>
            <w:r w:rsidR="00FB3C56" w:rsidRPr="00607DDA">
              <w:t>Prayols</w:t>
            </w:r>
            <w:proofErr w:type="spellEnd"/>
            <w:r w:rsidR="00FB3C56" w:rsidRPr="00607DDA">
              <w:rPr>
                <w:rFonts w:cstheme="minorHAnsi"/>
              </w:rPr>
              <w:t>"</w:t>
            </w:r>
            <w:r w:rsidR="00FB3C56">
              <w:rPr>
                <w:rFonts w:cstheme="minorHAnsi"/>
              </w:rPr>
              <w:t>.</w:t>
            </w:r>
          </w:p>
          <w:p w:rsidR="001D10A3" w:rsidRPr="009E0498" w:rsidRDefault="001D10A3" w:rsidP="00B41B5E">
            <w:pPr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Pr="00233651" w:rsidRDefault="001D10A3" w:rsidP="00B41B5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C284B" w:rsidRPr="006D412E" w:rsidRDefault="003C284B" w:rsidP="003C284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Les fontaines du village de </w:t>
            </w:r>
            <w:proofErr w:type="spellStart"/>
            <w:r>
              <w:t>Prayols</w:t>
            </w:r>
            <w:proofErr w:type="spellEnd"/>
            <w:r>
              <w:t xml:space="preserve"> et le four extérieur au 1</w:t>
            </w:r>
            <w:r w:rsidRPr="006D412E">
              <w:rPr>
                <w:vertAlign w:val="superscript"/>
              </w:rPr>
              <w:t>er</w:t>
            </w:r>
            <w:r>
              <w:t xml:space="preserve"> étage d’une maison donnant sur le ruisseau.</w:t>
            </w:r>
          </w:p>
          <w:p w:rsidR="003C284B" w:rsidRDefault="003C284B" w:rsidP="003C284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site de </w:t>
            </w:r>
            <w:proofErr w:type="spellStart"/>
            <w:r>
              <w:t>Stagnels</w:t>
            </w:r>
            <w:proofErr w:type="spellEnd"/>
            <w:r>
              <w:t xml:space="preserve"> (Point de vue, table d’orientation, aire de pique-nique))</w:t>
            </w:r>
          </w:p>
          <w:p w:rsidR="003C284B" w:rsidRDefault="003C284B" w:rsidP="003C284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La maison forestière du </w:t>
            </w:r>
            <w:proofErr w:type="spellStart"/>
            <w:r>
              <w:t>Bartat</w:t>
            </w:r>
            <w:proofErr w:type="spellEnd"/>
          </w:p>
          <w:p w:rsidR="00957EAC" w:rsidRDefault="00957EAC" w:rsidP="003C284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Les multiples points de vue sur les sommets environnants depuis la partie haute du parcours.</w:t>
            </w:r>
          </w:p>
          <w:p w:rsidR="001D10A3" w:rsidRPr="00957EAC" w:rsidRDefault="00957EAC" w:rsidP="00B41B5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Le site du Prat d’</w:t>
            </w:r>
            <w:proofErr w:type="spellStart"/>
            <w:r>
              <w:t>Albis</w:t>
            </w:r>
            <w:proofErr w:type="spellEnd"/>
            <w:r>
              <w:t xml:space="preserve"> et l’aire d’envol des parapentes.</w:t>
            </w:r>
          </w:p>
          <w:p w:rsidR="001D10A3" w:rsidRPr="009E0498" w:rsidRDefault="001D10A3" w:rsidP="00B41B5E">
            <w:pPr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Pr="00233651" w:rsidRDefault="001D10A3" w:rsidP="00B41B5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1D10A3" w:rsidRPr="00893879" w:rsidRDefault="001D10A3" w:rsidP="00B41B5E">
            <w:pPr>
              <w:ind w:left="360"/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C284B" w:rsidRPr="00BF1DB6">
              <w:t xml:space="preserve">19 km par la </w:t>
            </w:r>
            <w:r w:rsidR="003C284B" w:rsidRPr="00BF1DB6">
              <w:rPr>
                <w:rFonts w:cstheme="minorHAnsi"/>
              </w:rPr>
              <w:t>"</w:t>
            </w:r>
            <w:r w:rsidR="003C284B" w:rsidRPr="00BF1DB6">
              <w:t>4 voies</w:t>
            </w:r>
            <w:r w:rsidR="003C284B" w:rsidRPr="00BF1DB6">
              <w:rPr>
                <w:rFonts w:ascii="Calibri" w:hAnsi="Calibri" w:cs="Calibri"/>
              </w:rPr>
              <w:t>"</w:t>
            </w:r>
            <w:r w:rsidR="003C284B" w:rsidRPr="00BF1DB6">
              <w:t xml:space="preserve"> et </w:t>
            </w:r>
            <w:proofErr w:type="spellStart"/>
            <w:r w:rsidR="003C284B" w:rsidRPr="00BF1DB6">
              <w:t>Ginabat</w:t>
            </w:r>
            <w:proofErr w:type="spellEnd"/>
          </w:p>
          <w:p w:rsidR="001D10A3" w:rsidRPr="009E0498" w:rsidRDefault="001D10A3" w:rsidP="00B41B5E">
            <w:pPr>
              <w:rPr>
                <w:sz w:val="24"/>
                <w:szCs w:val="24"/>
              </w:rPr>
            </w:pPr>
          </w:p>
        </w:tc>
      </w:tr>
      <w:tr w:rsidR="001D10A3" w:rsidTr="00B41B5E">
        <w:trPr>
          <w:trHeight w:val="567"/>
        </w:trPr>
        <w:tc>
          <w:tcPr>
            <w:tcW w:w="9062" w:type="dxa"/>
          </w:tcPr>
          <w:p w:rsidR="001D10A3" w:rsidRDefault="001D10A3" w:rsidP="00B41B5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D10A3" w:rsidRPr="0043463D" w:rsidRDefault="0043463D" w:rsidP="0043463D">
            <w:pPr>
              <w:pStyle w:val="Paragraphedeliste"/>
              <w:numPr>
                <w:ilvl w:val="0"/>
                <w:numId w:val="2"/>
              </w:numPr>
            </w:pPr>
            <w:r w:rsidRPr="0043463D">
              <w:t xml:space="preserve">La tradition est respectée : Pause déjeuner juste aux abords du Roc des chemins croisés comme en 2012 </w:t>
            </w:r>
            <w:r>
              <w:t xml:space="preserve">(Omelette) </w:t>
            </w:r>
            <w:r w:rsidRPr="0043463D">
              <w:t>et en 2015</w:t>
            </w:r>
            <w:r>
              <w:t xml:space="preserve"> (Sortie Foix n° 157)</w:t>
            </w:r>
          </w:p>
          <w:p w:rsidR="001D10A3" w:rsidRDefault="001D10A3" w:rsidP="00B41B5E">
            <w:pPr>
              <w:rPr>
                <w:sz w:val="24"/>
                <w:szCs w:val="24"/>
              </w:rPr>
            </w:pPr>
          </w:p>
          <w:p w:rsidR="001D10A3" w:rsidRPr="00836791" w:rsidRDefault="001D10A3" w:rsidP="00B41B5E">
            <w:pPr>
              <w:rPr>
                <w:sz w:val="24"/>
                <w:szCs w:val="24"/>
              </w:rPr>
            </w:pPr>
          </w:p>
        </w:tc>
      </w:tr>
    </w:tbl>
    <w:p w:rsidR="001D10A3" w:rsidRPr="00893879" w:rsidRDefault="001D10A3" w:rsidP="001D10A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D10A3" w:rsidRDefault="001D10A3" w:rsidP="001D10A3">
      <w:r>
        <w:t xml:space="preserve">Date de la dernière mise à jour : </w:t>
      </w:r>
      <w:r w:rsidR="007457FE" w:rsidRPr="007457FE">
        <w:rPr>
          <w:b/>
        </w:rPr>
        <w:t>5 mars</w:t>
      </w:r>
      <w:r w:rsidR="00EB7E79" w:rsidRPr="007457FE">
        <w:rPr>
          <w:b/>
        </w:rPr>
        <w:t xml:space="preserve"> 2021</w:t>
      </w:r>
    </w:p>
    <w:p w:rsidR="001D10A3" w:rsidRDefault="001D10A3" w:rsidP="001D10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10A3" w:rsidRPr="00FF2AF5" w:rsidRDefault="001D10A3" w:rsidP="001D10A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1D10A3" w:rsidRDefault="001D10A3" w:rsidP="001D10A3"/>
    <w:p w:rsidR="007457FE" w:rsidRDefault="007457FE" w:rsidP="0043463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1670" cy="40798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FE" w:rsidRDefault="007457FE" w:rsidP="0043463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1670" cy="21367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E79" w:rsidRDefault="00EB7E79" w:rsidP="0043463D">
      <w:pPr>
        <w:jc w:val="center"/>
      </w:pPr>
      <w:r>
        <w:rPr>
          <w:noProof/>
          <w:lang w:eastAsia="fr-FR"/>
        </w:rPr>
        <w:drawing>
          <wp:inline distT="0" distB="0" distL="0" distR="0" wp14:anchorId="5A393AC9" wp14:editId="6B2F47AE">
            <wp:extent cx="2866293" cy="370352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54" t="12830" r="63217" b="1333"/>
                    <a:stretch/>
                  </pic:blipFill>
                  <pic:spPr bwMode="auto">
                    <a:xfrm>
                      <a:off x="0" y="0"/>
                      <a:ext cx="2874924" cy="371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63D" w:rsidRDefault="00EB7E79" w:rsidP="0043463D">
      <w:pPr>
        <w:spacing w:after="0"/>
        <w:jc w:val="center"/>
        <w:rPr>
          <w:i/>
          <w:sz w:val="18"/>
          <w:szCs w:val="18"/>
        </w:rPr>
      </w:pPr>
      <w:r w:rsidRPr="00EB7E79">
        <w:rPr>
          <w:i/>
          <w:sz w:val="18"/>
          <w:szCs w:val="18"/>
        </w:rPr>
        <w:t xml:space="preserve">Février 2021 : Ce </w:t>
      </w:r>
      <w:r w:rsidR="0043463D">
        <w:rPr>
          <w:i/>
          <w:sz w:val="18"/>
          <w:szCs w:val="18"/>
        </w:rPr>
        <w:t xml:space="preserve">jeune </w:t>
      </w:r>
      <w:r w:rsidRPr="00EB7E79">
        <w:rPr>
          <w:i/>
          <w:sz w:val="18"/>
          <w:szCs w:val="18"/>
        </w:rPr>
        <w:t xml:space="preserve">chevreuil, pris dans la clôture, doit </w:t>
      </w:r>
    </w:p>
    <w:p w:rsidR="00EB7E79" w:rsidRPr="00EB7E79" w:rsidRDefault="00EB7E79" w:rsidP="0043463D">
      <w:pPr>
        <w:spacing w:after="0"/>
        <w:jc w:val="center"/>
        <w:rPr>
          <w:i/>
          <w:sz w:val="18"/>
          <w:szCs w:val="18"/>
        </w:rPr>
      </w:pPr>
      <w:proofErr w:type="gramStart"/>
      <w:r w:rsidRPr="00EB7E79">
        <w:rPr>
          <w:i/>
          <w:sz w:val="18"/>
          <w:szCs w:val="18"/>
        </w:rPr>
        <w:t>la</w:t>
      </w:r>
      <w:proofErr w:type="gramEnd"/>
      <w:r w:rsidRPr="00EB7E79">
        <w:rPr>
          <w:i/>
          <w:sz w:val="18"/>
          <w:szCs w:val="18"/>
        </w:rPr>
        <w:t xml:space="preserve"> vie</w:t>
      </w:r>
      <w:r w:rsidR="0043463D">
        <w:rPr>
          <w:i/>
          <w:sz w:val="18"/>
          <w:szCs w:val="18"/>
        </w:rPr>
        <w:t xml:space="preserve"> </w:t>
      </w:r>
      <w:r w:rsidRPr="00EB7E79">
        <w:rPr>
          <w:i/>
          <w:sz w:val="18"/>
          <w:szCs w:val="18"/>
        </w:rPr>
        <w:t>aux Passejaïres</w:t>
      </w:r>
      <w:r>
        <w:rPr>
          <w:i/>
          <w:sz w:val="18"/>
          <w:szCs w:val="18"/>
        </w:rPr>
        <w:t xml:space="preserve"> qui l’ont libéré</w:t>
      </w:r>
    </w:p>
    <w:sectPr w:rsidR="00EB7E79" w:rsidRPr="00EB7E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524530"/>
    <w:multiLevelType w:val="hybridMultilevel"/>
    <w:tmpl w:val="663ED072"/>
    <w:lvl w:ilvl="0" w:tplc="1868B4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0A3"/>
    <w:rsid w:val="001D10A3"/>
    <w:rsid w:val="003C284B"/>
    <w:rsid w:val="0043463D"/>
    <w:rsid w:val="006549C4"/>
    <w:rsid w:val="007457FE"/>
    <w:rsid w:val="00957EAC"/>
    <w:rsid w:val="00EB7E79"/>
    <w:rsid w:val="00FB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EFB10-D2BD-47BB-A371-E5BB2878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0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1D1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2021-02-18T20:52:00Z</dcterms:created>
  <dcterms:modified xsi:type="dcterms:W3CDTF">2021-03-05T17:28:00Z</dcterms:modified>
</cp:coreProperties>
</file>