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50D6" w:rsidRDefault="003050D6" w:rsidP="003050D6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</w:t>
      </w:r>
      <w:r>
        <w:rPr>
          <w:b/>
          <w:sz w:val="24"/>
          <w:szCs w:val="24"/>
        </w:rPr>
        <w:tab/>
        <w:t xml:space="preserve"> FICHE </w:t>
      </w:r>
      <w:r w:rsidRPr="00966BCE">
        <w:rPr>
          <w:b/>
          <w:sz w:val="24"/>
          <w:szCs w:val="24"/>
        </w:rPr>
        <w:t>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3050D6" w:rsidRPr="00B971B6" w:rsidRDefault="003050D6" w:rsidP="003050D6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PAMIERS n° 7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050D6" w:rsidTr="001C4926">
        <w:trPr>
          <w:trHeight w:val="567"/>
        </w:trPr>
        <w:tc>
          <w:tcPr>
            <w:tcW w:w="9062" w:type="dxa"/>
          </w:tcPr>
          <w:p w:rsidR="003050D6" w:rsidRDefault="003050D6" w:rsidP="001C4926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3050D6" w:rsidRPr="005953CC" w:rsidRDefault="003050D6" w:rsidP="001C4926">
            <w:pPr>
              <w:pStyle w:val="Paragraphedeliste"/>
              <w:numPr>
                <w:ilvl w:val="0"/>
                <w:numId w:val="1"/>
              </w:numPr>
            </w:pPr>
            <w:proofErr w:type="spellStart"/>
            <w:r w:rsidRPr="005953CC">
              <w:rPr>
                <w:b/>
              </w:rPr>
              <w:t>Bonnac</w:t>
            </w:r>
            <w:proofErr w:type="spellEnd"/>
            <w:r w:rsidRPr="005953CC">
              <w:t xml:space="preserve"> – Parking de la place de l’église – </w:t>
            </w:r>
            <w:r w:rsidRPr="005953CC">
              <w:rPr>
                <w:b/>
              </w:rPr>
              <w:t xml:space="preserve">Circuit autour de </w:t>
            </w:r>
            <w:proofErr w:type="spellStart"/>
            <w:r w:rsidRPr="005953CC">
              <w:rPr>
                <w:b/>
              </w:rPr>
              <w:t>Bonnac</w:t>
            </w:r>
            <w:proofErr w:type="spellEnd"/>
            <w:r>
              <w:rPr>
                <w:b/>
              </w:rPr>
              <w:t xml:space="preserve"> (Grande boucle)</w:t>
            </w:r>
          </w:p>
          <w:p w:rsidR="003050D6" w:rsidRPr="009E0498" w:rsidRDefault="003050D6" w:rsidP="001C4926">
            <w:pPr>
              <w:rPr>
                <w:sz w:val="24"/>
                <w:szCs w:val="24"/>
              </w:rPr>
            </w:pPr>
          </w:p>
        </w:tc>
      </w:tr>
      <w:tr w:rsidR="003050D6" w:rsidTr="001C4926">
        <w:trPr>
          <w:trHeight w:val="567"/>
        </w:trPr>
        <w:tc>
          <w:tcPr>
            <w:tcW w:w="9062" w:type="dxa"/>
          </w:tcPr>
          <w:p w:rsidR="003050D6" w:rsidRDefault="003050D6" w:rsidP="001C4926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3050D6" w:rsidRDefault="003050D6" w:rsidP="001C4926">
            <w:pPr>
              <w:pStyle w:val="Paragraphedeliste"/>
              <w:numPr>
                <w:ilvl w:val="0"/>
                <w:numId w:val="1"/>
              </w:numPr>
            </w:pPr>
            <w:r>
              <w:t xml:space="preserve">06.01.2001 – H. Lecourt                          - 01.03.2003 – G. </w:t>
            </w:r>
            <w:proofErr w:type="spellStart"/>
            <w:r>
              <w:t>Clanet</w:t>
            </w:r>
            <w:proofErr w:type="spellEnd"/>
          </w:p>
          <w:p w:rsidR="003050D6" w:rsidRDefault="003050D6" w:rsidP="001C4926">
            <w:pPr>
              <w:pStyle w:val="Paragraphedeliste"/>
              <w:numPr>
                <w:ilvl w:val="0"/>
                <w:numId w:val="1"/>
              </w:numPr>
            </w:pPr>
            <w:r>
              <w:t xml:space="preserve">03.01.2004 – G. </w:t>
            </w:r>
            <w:proofErr w:type="spellStart"/>
            <w:r>
              <w:t>Clanet</w:t>
            </w:r>
            <w:proofErr w:type="spellEnd"/>
            <w:r>
              <w:t xml:space="preserve">                            - 19.11.2005 – A.R. </w:t>
            </w:r>
            <w:proofErr w:type="spellStart"/>
            <w:r>
              <w:t>Toroni</w:t>
            </w:r>
            <w:proofErr w:type="spellEnd"/>
          </w:p>
          <w:p w:rsidR="003050D6" w:rsidRDefault="003050D6" w:rsidP="001C4926">
            <w:pPr>
              <w:pStyle w:val="Paragraphedeliste"/>
              <w:numPr>
                <w:ilvl w:val="0"/>
                <w:numId w:val="1"/>
              </w:numPr>
            </w:pPr>
            <w:r>
              <w:t xml:space="preserve">05.04.2006 – G. Crastre                           - 30.06.2007 – Y. </w:t>
            </w:r>
            <w:proofErr w:type="spellStart"/>
            <w:r>
              <w:t>Buosi</w:t>
            </w:r>
            <w:proofErr w:type="spellEnd"/>
          </w:p>
          <w:p w:rsidR="003050D6" w:rsidRDefault="003050D6" w:rsidP="001C4926">
            <w:pPr>
              <w:pStyle w:val="Paragraphedeliste"/>
              <w:numPr>
                <w:ilvl w:val="0"/>
                <w:numId w:val="1"/>
              </w:numPr>
            </w:pPr>
            <w:r>
              <w:t xml:space="preserve">19.07.2008 – Y. </w:t>
            </w:r>
            <w:proofErr w:type="spellStart"/>
            <w:r>
              <w:t>Buosi</w:t>
            </w:r>
            <w:proofErr w:type="spellEnd"/>
            <w:r>
              <w:t xml:space="preserve">                               - 0</w:t>
            </w:r>
            <w:r w:rsidRPr="00E933B0">
              <w:t xml:space="preserve">1.03.2009 – J. </w:t>
            </w:r>
            <w:proofErr w:type="spellStart"/>
            <w:r w:rsidRPr="00E933B0">
              <w:t>Sesquières</w:t>
            </w:r>
            <w:proofErr w:type="spellEnd"/>
            <w:r w:rsidRPr="00E933B0">
              <w:t xml:space="preserve">                  </w:t>
            </w:r>
            <w:r>
              <w:t xml:space="preserve">  </w:t>
            </w:r>
            <w:r w:rsidRPr="00E933B0">
              <w:t xml:space="preserve">  </w:t>
            </w:r>
          </w:p>
          <w:p w:rsidR="003050D6" w:rsidRDefault="003050D6" w:rsidP="001C4926">
            <w:pPr>
              <w:pStyle w:val="Paragraphedeliste"/>
              <w:numPr>
                <w:ilvl w:val="0"/>
                <w:numId w:val="1"/>
              </w:numPr>
            </w:pPr>
            <w:r w:rsidRPr="00E933B0">
              <w:t xml:space="preserve">31.10.2009 – Y. </w:t>
            </w:r>
            <w:proofErr w:type="spellStart"/>
            <w:r w:rsidRPr="00E933B0">
              <w:t>Buosi</w:t>
            </w:r>
            <w:proofErr w:type="spellEnd"/>
            <w:r>
              <w:t xml:space="preserve">                               - 2</w:t>
            </w:r>
            <w:r w:rsidRPr="00E933B0">
              <w:t xml:space="preserve">0.02.2010 – E. Labrousse                    </w:t>
            </w:r>
            <w:r>
              <w:t xml:space="preserve"> </w:t>
            </w:r>
          </w:p>
          <w:p w:rsidR="003050D6" w:rsidRDefault="003050D6" w:rsidP="001C4926">
            <w:pPr>
              <w:pStyle w:val="Paragraphedeliste"/>
              <w:numPr>
                <w:ilvl w:val="0"/>
                <w:numId w:val="1"/>
              </w:numPr>
            </w:pPr>
            <w:r w:rsidRPr="00E933B0">
              <w:t xml:space="preserve">16.10.2010 – Y. </w:t>
            </w:r>
            <w:proofErr w:type="spellStart"/>
            <w:r w:rsidRPr="00E933B0">
              <w:t>Buosi</w:t>
            </w:r>
            <w:proofErr w:type="spellEnd"/>
            <w:r>
              <w:t xml:space="preserve">                               - </w:t>
            </w:r>
            <w:r w:rsidRPr="00E933B0">
              <w:t xml:space="preserve">30.03.2011 – J. </w:t>
            </w:r>
            <w:proofErr w:type="spellStart"/>
            <w:r w:rsidRPr="00E933B0">
              <w:t>Sesquières</w:t>
            </w:r>
            <w:proofErr w:type="spellEnd"/>
            <w:r w:rsidRPr="00E933B0">
              <w:t xml:space="preserve">                  </w:t>
            </w:r>
            <w:r>
              <w:t xml:space="preserve">  </w:t>
            </w:r>
            <w:r w:rsidRPr="00E933B0">
              <w:t xml:space="preserve">  </w:t>
            </w:r>
          </w:p>
          <w:p w:rsidR="003050D6" w:rsidRDefault="003050D6" w:rsidP="001C4926">
            <w:pPr>
              <w:pStyle w:val="Paragraphedeliste"/>
              <w:numPr>
                <w:ilvl w:val="0"/>
                <w:numId w:val="1"/>
              </w:numPr>
            </w:pPr>
            <w:r w:rsidRPr="00E933B0">
              <w:t>22.06.2011 – E. Labrousse</w:t>
            </w:r>
            <w:r>
              <w:t xml:space="preserve">                       - </w:t>
            </w:r>
            <w:r w:rsidRPr="00E933B0">
              <w:t xml:space="preserve">25.01.2012 – B. Mouchague               </w:t>
            </w:r>
            <w:r>
              <w:t xml:space="preserve">  </w:t>
            </w:r>
            <w:r w:rsidRPr="00E933B0">
              <w:t xml:space="preserve">   </w:t>
            </w:r>
          </w:p>
          <w:p w:rsidR="003050D6" w:rsidRDefault="003050D6" w:rsidP="001C4926">
            <w:pPr>
              <w:pStyle w:val="Paragraphedeliste"/>
              <w:numPr>
                <w:ilvl w:val="0"/>
                <w:numId w:val="1"/>
              </w:numPr>
            </w:pPr>
            <w:r w:rsidRPr="00E933B0">
              <w:t>29.08.2012 – J. Chilon</w:t>
            </w:r>
            <w:r>
              <w:t xml:space="preserve">                               - 10.08.2013 – E. Labrousse                      </w:t>
            </w:r>
          </w:p>
          <w:p w:rsidR="003050D6" w:rsidRDefault="003050D6" w:rsidP="001C4926">
            <w:pPr>
              <w:pStyle w:val="Paragraphedeliste"/>
              <w:numPr>
                <w:ilvl w:val="0"/>
                <w:numId w:val="1"/>
              </w:numPr>
            </w:pPr>
            <w:r>
              <w:t xml:space="preserve">19.10.2013 – Y. </w:t>
            </w:r>
            <w:proofErr w:type="spellStart"/>
            <w:r>
              <w:t>Buosi</w:t>
            </w:r>
            <w:proofErr w:type="spellEnd"/>
          </w:p>
          <w:p w:rsidR="003050D6" w:rsidRDefault="003050D6" w:rsidP="001C4926">
            <w:pPr>
              <w:pStyle w:val="Paragraphedeliste"/>
              <w:numPr>
                <w:ilvl w:val="0"/>
                <w:numId w:val="1"/>
              </w:numPr>
            </w:pPr>
            <w:r>
              <w:t>09.08.2014 – E. Labrousse – 8 participants (Reportage photos)</w:t>
            </w:r>
          </w:p>
          <w:p w:rsidR="003050D6" w:rsidRDefault="003050D6" w:rsidP="001C4926">
            <w:pPr>
              <w:pStyle w:val="Paragraphedeliste"/>
              <w:numPr>
                <w:ilvl w:val="0"/>
                <w:numId w:val="1"/>
              </w:numPr>
            </w:pPr>
            <w:r>
              <w:t xml:space="preserve">27.06.2015 – E. Labrousse – 13 participants (Reportage photos)  </w:t>
            </w:r>
          </w:p>
          <w:p w:rsidR="004F1299" w:rsidRDefault="004F1299" w:rsidP="004F1299">
            <w:pPr>
              <w:pStyle w:val="Paragraphedeliste"/>
              <w:numPr>
                <w:ilvl w:val="0"/>
                <w:numId w:val="1"/>
              </w:numPr>
            </w:pPr>
            <w:r>
              <w:t>03.10.2015 – E. Labrousse – 19 participants</w:t>
            </w:r>
          </w:p>
          <w:p w:rsidR="003050D6" w:rsidRDefault="003050D6" w:rsidP="001C4926">
            <w:pPr>
              <w:pStyle w:val="Paragraphedeliste"/>
              <w:numPr>
                <w:ilvl w:val="0"/>
                <w:numId w:val="1"/>
              </w:numPr>
            </w:pPr>
            <w:r>
              <w:t>01.01.2017 – E. Labrousse</w:t>
            </w:r>
          </w:p>
          <w:p w:rsidR="003050D6" w:rsidRDefault="003050D6" w:rsidP="001C4926">
            <w:pPr>
              <w:pStyle w:val="Paragraphedeliste"/>
              <w:numPr>
                <w:ilvl w:val="0"/>
                <w:numId w:val="1"/>
              </w:numPr>
            </w:pPr>
            <w:r>
              <w:t xml:space="preserve">13.07.2019 – Y. </w:t>
            </w:r>
            <w:proofErr w:type="spellStart"/>
            <w:r>
              <w:t>Buosi</w:t>
            </w:r>
            <w:proofErr w:type="spellEnd"/>
            <w:r>
              <w:t xml:space="preserve"> </w:t>
            </w:r>
          </w:p>
          <w:p w:rsidR="00E03536" w:rsidRDefault="00E03536" w:rsidP="001C4926">
            <w:pPr>
              <w:pStyle w:val="Paragraphedeliste"/>
              <w:numPr>
                <w:ilvl w:val="0"/>
                <w:numId w:val="1"/>
              </w:numPr>
            </w:pPr>
            <w:r>
              <w:t xml:space="preserve">21.05.2022 – Y. </w:t>
            </w:r>
            <w:proofErr w:type="spellStart"/>
            <w:r>
              <w:t>Buosi</w:t>
            </w:r>
            <w:proofErr w:type="spellEnd"/>
            <w:r w:rsidR="00282A55">
              <w:t xml:space="preserve"> – 11 participants</w:t>
            </w:r>
          </w:p>
          <w:p w:rsidR="00D33FFF" w:rsidRPr="00E933B0" w:rsidRDefault="00D33FFF" w:rsidP="001C4926">
            <w:pPr>
              <w:pStyle w:val="Paragraphedeliste"/>
              <w:numPr>
                <w:ilvl w:val="0"/>
                <w:numId w:val="1"/>
              </w:numPr>
            </w:pPr>
            <w:r>
              <w:t xml:space="preserve">05.11.2022 – Y. </w:t>
            </w:r>
            <w:proofErr w:type="spellStart"/>
            <w:r>
              <w:t>Buosi</w:t>
            </w:r>
            <w:proofErr w:type="spellEnd"/>
            <w:r>
              <w:t xml:space="preserve"> – 30 participants (Reportage photos)</w:t>
            </w:r>
          </w:p>
          <w:p w:rsidR="003050D6" w:rsidRPr="00E10100" w:rsidRDefault="003050D6" w:rsidP="001C4926">
            <w:pPr>
              <w:rPr>
                <w:sz w:val="24"/>
                <w:szCs w:val="24"/>
              </w:rPr>
            </w:pPr>
          </w:p>
        </w:tc>
      </w:tr>
      <w:tr w:rsidR="003050D6" w:rsidTr="001C4926">
        <w:trPr>
          <w:trHeight w:val="567"/>
        </w:trPr>
        <w:tc>
          <w:tcPr>
            <w:tcW w:w="9062" w:type="dxa"/>
          </w:tcPr>
          <w:p w:rsidR="003050D6" w:rsidRDefault="003050D6" w:rsidP="001C4926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3050D6" w:rsidRPr="00DA26A3" w:rsidRDefault="003050D6" w:rsidP="001C4926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DA26A3">
              <w:t xml:space="preserve">Topo-guide de l’office de tourisme du Pays de Pamiers - </w:t>
            </w:r>
            <w:r w:rsidRPr="00DA26A3">
              <w:rPr>
                <w:rFonts w:cstheme="minorHAnsi"/>
              </w:rPr>
              <w:t>"</w:t>
            </w:r>
            <w:r w:rsidRPr="00DA26A3">
              <w:t xml:space="preserve">Autour de </w:t>
            </w:r>
            <w:proofErr w:type="spellStart"/>
            <w:r w:rsidRPr="00DA26A3">
              <w:t>Bonnac</w:t>
            </w:r>
            <w:proofErr w:type="spellEnd"/>
            <w:r w:rsidRPr="00DA26A3">
              <w:rPr>
                <w:rFonts w:ascii="Calibri" w:hAnsi="Calibri" w:cs="Calibri"/>
              </w:rPr>
              <w:t>"</w:t>
            </w:r>
          </w:p>
          <w:p w:rsidR="003050D6" w:rsidRPr="009E0498" w:rsidRDefault="003050D6" w:rsidP="001C4926">
            <w:pPr>
              <w:rPr>
                <w:sz w:val="24"/>
                <w:szCs w:val="24"/>
              </w:rPr>
            </w:pPr>
          </w:p>
        </w:tc>
      </w:tr>
      <w:tr w:rsidR="003050D6" w:rsidTr="001C4926">
        <w:trPr>
          <w:trHeight w:val="567"/>
        </w:trPr>
        <w:tc>
          <w:tcPr>
            <w:tcW w:w="9062" w:type="dxa"/>
          </w:tcPr>
          <w:p w:rsidR="003050D6" w:rsidRDefault="003050D6" w:rsidP="001C492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temps de parcours, dénivelé positif, distance, durée :</w:t>
            </w:r>
          </w:p>
          <w:p w:rsidR="009650A5" w:rsidRDefault="003050D6" w:rsidP="009650A5">
            <w:pPr>
              <w:pStyle w:val="Paragraphedeliste"/>
              <w:numPr>
                <w:ilvl w:val="0"/>
                <w:numId w:val="2"/>
              </w:numPr>
              <w:rPr>
                <w:b/>
                <w:sz w:val="24"/>
                <w:szCs w:val="24"/>
              </w:rPr>
            </w:pPr>
            <w:r w:rsidRPr="00DA26A3">
              <w:t xml:space="preserve">Promeneur </w:t>
            </w:r>
            <w:r w:rsidR="009650A5">
              <w:t>–</w:t>
            </w:r>
            <w:r w:rsidRPr="00DA26A3">
              <w:t xml:space="preserve"> </w:t>
            </w:r>
            <w:r w:rsidR="00D33FFF">
              <w:t>2</w:t>
            </w:r>
            <w:r w:rsidR="009650A5">
              <w:t>h</w:t>
            </w:r>
            <w:r w:rsidR="00D33FFF">
              <w:t>45</w:t>
            </w:r>
            <w:r w:rsidRPr="00DA26A3">
              <w:t xml:space="preserve"> – </w:t>
            </w:r>
            <w:r w:rsidR="009650A5">
              <w:t>2</w:t>
            </w:r>
            <w:r w:rsidR="00D33FFF">
              <w:t>80</w:t>
            </w:r>
            <w:r w:rsidRPr="00DA26A3">
              <w:t xml:space="preserve">0 m </w:t>
            </w:r>
            <w:r w:rsidR="00D33FFF">
              <w:t>–</w:t>
            </w:r>
            <w:r>
              <w:t xml:space="preserve"> </w:t>
            </w:r>
            <w:r w:rsidRPr="00DA26A3">
              <w:t>8</w:t>
            </w:r>
            <w:r w:rsidR="00D33FFF">
              <w:t>,6</w:t>
            </w:r>
            <w:r w:rsidRPr="00DA26A3">
              <w:t xml:space="preserve"> km – ½ journée</w:t>
            </w:r>
            <w:r w:rsidR="009650A5">
              <w:t xml:space="preserve">        Indice d’effort : 38  </w:t>
            </w:r>
            <w:r w:rsidR="009650A5">
              <w:rPr>
                <w:noProof/>
                <w:lang w:eastAsia="fr-FR"/>
              </w:rPr>
              <w:drawing>
                <wp:inline distT="0" distB="0" distL="0" distR="0">
                  <wp:extent cx="291534" cy="282010"/>
                  <wp:effectExtent l="0" t="0" r="0" b="381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28" cy="283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50D6" w:rsidRPr="00E10100" w:rsidRDefault="003050D6" w:rsidP="001C4926">
            <w:pPr>
              <w:rPr>
                <w:b/>
                <w:sz w:val="24"/>
                <w:szCs w:val="24"/>
              </w:rPr>
            </w:pPr>
          </w:p>
        </w:tc>
      </w:tr>
      <w:tr w:rsidR="003050D6" w:rsidTr="001C4926">
        <w:trPr>
          <w:trHeight w:val="567"/>
        </w:trPr>
        <w:tc>
          <w:tcPr>
            <w:tcW w:w="9062" w:type="dxa"/>
          </w:tcPr>
          <w:p w:rsidR="003050D6" w:rsidRDefault="003050D6" w:rsidP="00D33FF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Balisage : </w:t>
            </w:r>
            <w:r w:rsidRPr="00DA26A3">
              <w:t>Jaune</w:t>
            </w:r>
            <w:r w:rsidR="00D33FFF">
              <w:t xml:space="preserve"> sur la plus grande partie du parcours. Des variantes non balisées.</w:t>
            </w:r>
          </w:p>
        </w:tc>
      </w:tr>
      <w:tr w:rsidR="003050D6" w:rsidTr="001C4926">
        <w:trPr>
          <w:trHeight w:val="567"/>
        </w:trPr>
        <w:tc>
          <w:tcPr>
            <w:tcW w:w="9062" w:type="dxa"/>
          </w:tcPr>
          <w:p w:rsidR="003050D6" w:rsidRDefault="003050D6" w:rsidP="001C4926">
            <w:pPr>
              <w:jc w:val="both"/>
              <w:rPr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9729D3">
              <w:t xml:space="preserve">Malgré de nombreux aménagements (Passerelles, mains courantes, escaliers de marches), il vaut mieux éviter ce </w:t>
            </w:r>
            <w:r>
              <w:t xml:space="preserve">magnifique </w:t>
            </w:r>
            <w:r w:rsidRPr="009729D3">
              <w:t>parcours par temps de pluie ou immédiatement après la pluie (Plusieurs passages très glissants).</w:t>
            </w:r>
          </w:p>
          <w:p w:rsidR="003050D6" w:rsidRPr="009E0498" w:rsidRDefault="003050D6" w:rsidP="001C4926">
            <w:pPr>
              <w:rPr>
                <w:sz w:val="24"/>
                <w:szCs w:val="24"/>
              </w:rPr>
            </w:pPr>
          </w:p>
        </w:tc>
      </w:tr>
      <w:tr w:rsidR="003050D6" w:rsidTr="001C4926">
        <w:trPr>
          <w:trHeight w:val="567"/>
        </w:trPr>
        <w:tc>
          <w:tcPr>
            <w:tcW w:w="9062" w:type="dxa"/>
          </w:tcPr>
          <w:p w:rsidR="003050D6" w:rsidRPr="00233651" w:rsidRDefault="003050D6" w:rsidP="001C4926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3050D6" w:rsidRDefault="003050D6" w:rsidP="001C4926">
            <w:pPr>
              <w:pStyle w:val="Paragraphedeliste"/>
              <w:numPr>
                <w:ilvl w:val="0"/>
                <w:numId w:val="1"/>
              </w:numPr>
            </w:pPr>
            <w:r w:rsidRPr="009729D3">
              <w:t>Les bords de l’Ariège</w:t>
            </w:r>
          </w:p>
          <w:p w:rsidR="003050D6" w:rsidRDefault="003050D6" w:rsidP="001C4926">
            <w:pPr>
              <w:pStyle w:val="Paragraphedeliste"/>
              <w:numPr>
                <w:ilvl w:val="0"/>
                <w:numId w:val="1"/>
              </w:numPr>
            </w:pPr>
            <w:r>
              <w:t>Belle vue sur la plaine de l’Ariège et la chaîne des Pyrénées depuis les coteaux</w:t>
            </w:r>
          </w:p>
          <w:p w:rsidR="003050D6" w:rsidRDefault="003050D6" w:rsidP="001C4926">
            <w:pPr>
              <w:pStyle w:val="Paragraphedeliste"/>
              <w:numPr>
                <w:ilvl w:val="0"/>
                <w:numId w:val="1"/>
              </w:numPr>
            </w:pPr>
            <w:r>
              <w:t xml:space="preserve">Le platane centenaire un peu à l’écart du chemin signalé par un petit panneau (voir carte </w:t>
            </w:r>
            <w:r w:rsidR="009650A5">
              <w:t xml:space="preserve">point 1 </w:t>
            </w:r>
            <w:r>
              <w:t>et reportage photos de 2014)</w:t>
            </w:r>
          </w:p>
          <w:p w:rsidR="003050D6" w:rsidRPr="009729D3" w:rsidRDefault="003050D6" w:rsidP="001C4926">
            <w:pPr>
              <w:pStyle w:val="Paragraphedeliste"/>
              <w:numPr>
                <w:ilvl w:val="0"/>
                <w:numId w:val="1"/>
              </w:numPr>
            </w:pPr>
            <w:r>
              <w:t xml:space="preserve">Le beau village de </w:t>
            </w:r>
            <w:proofErr w:type="spellStart"/>
            <w:r>
              <w:t>Bonnac</w:t>
            </w:r>
            <w:proofErr w:type="spellEnd"/>
            <w:r>
              <w:t xml:space="preserve"> avec, entre autres, la maison de l’horloge</w:t>
            </w:r>
          </w:p>
          <w:p w:rsidR="003050D6" w:rsidRPr="009E0498" w:rsidRDefault="003050D6" w:rsidP="001C4926">
            <w:pPr>
              <w:rPr>
                <w:sz w:val="24"/>
                <w:szCs w:val="24"/>
              </w:rPr>
            </w:pPr>
          </w:p>
        </w:tc>
      </w:tr>
      <w:tr w:rsidR="003050D6" w:rsidTr="001C4926">
        <w:trPr>
          <w:trHeight w:val="567"/>
        </w:trPr>
        <w:tc>
          <w:tcPr>
            <w:tcW w:w="9062" w:type="dxa"/>
          </w:tcPr>
          <w:p w:rsidR="003050D6" w:rsidRPr="00233651" w:rsidRDefault="003050D6" w:rsidP="001C4926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93879">
              <w:t xml:space="preserve">Oui </w:t>
            </w:r>
          </w:p>
          <w:p w:rsidR="003050D6" w:rsidRPr="00893879" w:rsidRDefault="003050D6" w:rsidP="001C4926">
            <w:pPr>
              <w:ind w:left="360"/>
              <w:rPr>
                <w:sz w:val="24"/>
                <w:szCs w:val="24"/>
              </w:rPr>
            </w:pPr>
          </w:p>
        </w:tc>
      </w:tr>
      <w:tr w:rsidR="003050D6" w:rsidTr="001C4926">
        <w:trPr>
          <w:trHeight w:val="567"/>
        </w:trPr>
        <w:tc>
          <w:tcPr>
            <w:tcW w:w="9062" w:type="dxa"/>
          </w:tcPr>
          <w:p w:rsidR="003050D6" w:rsidRDefault="003050D6" w:rsidP="001C4926">
            <w:pPr>
              <w:rPr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9729D3">
              <w:t>18 km</w:t>
            </w:r>
            <w:r w:rsidR="00D33FFF">
              <w:t xml:space="preserve"> – Covoiturage = 2 €.</w:t>
            </w:r>
          </w:p>
          <w:p w:rsidR="003050D6" w:rsidRPr="009E0498" w:rsidRDefault="003050D6" w:rsidP="001C4926">
            <w:pPr>
              <w:rPr>
                <w:sz w:val="24"/>
                <w:szCs w:val="24"/>
              </w:rPr>
            </w:pPr>
          </w:p>
        </w:tc>
      </w:tr>
      <w:tr w:rsidR="003050D6" w:rsidTr="001C4926">
        <w:trPr>
          <w:trHeight w:val="567"/>
        </w:trPr>
        <w:tc>
          <w:tcPr>
            <w:tcW w:w="9062" w:type="dxa"/>
          </w:tcPr>
          <w:p w:rsidR="003050D6" w:rsidRDefault="003050D6" w:rsidP="001C4926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lastRenderedPageBreak/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3050D6" w:rsidRPr="009729D3" w:rsidRDefault="003050D6" w:rsidP="001C4926">
            <w:pPr>
              <w:pStyle w:val="Paragraphedeliste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 w:rsidRPr="009729D3">
              <w:t>Un grand classique des sorties du club, un peu délaissé ces derniers temps</w:t>
            </w:r>
          </w:p>
          <w:p w:rsidR="009650A5" w:rsidRPr="00647E87" w:rsidRDefault="009650A5" w:rsidP="009650A5">
            <w:pPr>
              <w:pStyle w:val="Paragraphedeliste"/>
              <w:numPr>
                <w:ilvl w:val="0"/>
                <w:numId w:val="1"/>
              </w:numPr>
              <w:jc w:val="both"/>
              <w:rPr>
                <w:b/>
                <w:sz w:val="24"/>
                <w:szCs w:val="24"/>
              </w:rPr>
            </w:pPr>
            <w:r>
              <w:t>Le topoguide de l’office de tourisme ne reflète que très imparfaitement la réalité du parcours qui a beaucoup changé au fil des années.</w:t>
            </w:r>
          </w:p>
          <w:p w:rsidR="009650A5" w:rsidRPr="00647E87" w:rsidRDefault="009650A5" w:rsidP="009650A5">
            <w:pPr>
              <w:pStyle w:val="Paragraphedeliste"/>
              <w:numPr>
                <w:ilvl w:val="0"/>
                <w:numId w:val="1"/>
              </w:numPr>
              <w:jc w:val="both"/>
              <w:rPr>
                <w:b/>
                <w:sz w:val="24"/>
                <w:szCs w:val="24"/>
              </w:rPr>
            </w:pPr>
            <w:r>
              <w:t>Nous avons créé deux fiches avec deux parcours distincts qui, avec leurs variantes, couvrent la totalité des chemins accessibles à la date de juin 2020.</w:t>
            </w:r>
          </w:p>
          <w:p w:rsidR="009650A5" w:rsidRPr="00D33FFF" w:rsidRDefault="009650A5" w:rsidP="009650A5">
            <w:pPr>
              <w:pStyle w:val="Paragraphedeliste"/>
              <w:numPr>
                <w:ilvl w:val="0"/>
                <w:numId w:val="1"/>
              </w:numPr>
              <w:jc w:val="both"/>
              <w:rPr>
                <w:b/>
                <w:sz w:val="24"/>
                <w:szCs w:val="24"/>
              </w:rPr>
            </w:pPr>
            <w:r>
              <w:t xml:space="preserve">Nous avons rappelé sur chaque fiche l’historique de la totalité des sorties effectuées sur le site de </w:t>
            </w:r>
            <w:proofErr w:type="spellStart"/>
            <w:r>
              <w:t>Bonnac</w:t>
            </w:r>
            <w:proofErr w:type="spellEnd"/>
            <w:r>
              <w:t xml:space="preserve"> étant incapables d’attribuer chacune d’entre elles à un parcours bien déterminé.</w:t>
            </w:r>
          </w:p>
          <w:p w:rsidR="003050D6" w:rsidRPr="00334AF4" w:rsidRDefault="00D33FFF" w:rsidP="00C77F7F">
            <w:pPr>
              <w:pStyle w:val="Paragraphedeliste"/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>
              <w:t>La sortie du 5 novembre 2022 a été effectuée sur ce parcours.</w:t>
            </w:r>
          </w:p>
          <w:p w:rsidR="003050D6" w:rsidRPr="00836791" w:rsidRDefault="003050D6" w:rsidP="001C4926">
            <w:pPr>
              <w:rPr>
                <w:sz w:val="24"/>
                <w:szCs w:val="24"/>
              </w:rPr>
            </w:pPr>
          </w:p>
        </w:tc>
      </w:tr>
    </w:tbl>
    <w:p w:rsidR="003050D6" w:rsidRPr="00893879" w:rsidRDefault="003050D6" w:rsidP="003050D6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t xml:space="preserve">"Cette fiche participe à la constitution d'une mémoire des itinéraires proposés par les animateurs du club. </w:t>
      </w:r>
      <w:r w:rsidR="00050741">
        <w:rPr>
          <w:i/>
          <w:sz w:val="18"/>
          <w:szCs w:val="18"/>
        </w:rPr>
        <w:t>S</w:t>
      </w:r>
      <w:r w:rsidRPr="00893879">
        <w:rPr>
          <w:i/>
          <w:sz w:val="18"/>
          <w:szCs w:val="18"/>
        </w:rPr>
        <w:t xml:space="preserve">euls </w:t>
      </w:r>
      <w:r w:rsidR="00050741">
        <w:rPr>
          <w:i/>
          <w:sz w:val="18"/>
          <w:szCs w:val="18"/>
        </w:rPr>
        <w:t xml:space="preserve">les membres du club </w:t>
      </w:r>
      <w:r w:rsidRPr="00893879">
        <w:rPr>
          <w:i/>
          <w:sz w:val="18"/>
          <w:szCs w:val="18"/>
        </w:rPr>
        <w:t>y ont accès. Ils s'engagent à ne pas la diffuser en dehors du club."</w:t>
      </w:r>
    </w:p>
    <w:p w:rsidR="003050D6" w:rsidRPr="009729D3" w:rsidRDefault="003050D6" w:rsidP="003050D6">
      <w:pPr>
        <w:rPr>
          <w:b/>
        </w:rPr>
      </w:pPr>
      <w:r>
        <w:t xml:space="preserve">Date de la dernière mise à jour : </w:t>
      </w:r>
      <w:r w:rsidR="00334AF4">
        <w:rPr>
          <w:b/>
        </w:rPr>
        <w:t>25</w:t>
      </w:r>
      <w:r w:rsidR="00D33FFF">
        <w:rPr>
          <w:b/>
        </w:rPr>
        <w:t xml:space="preserve"> novembre</w:t>
      </w:r>
      <w:r w:rsidR="00E03536">
        <w:rPr>
          <w:b/>
        </w:rPr>
        <w:t xml:space="preserve"> 2022</w:t>
      </w:r>
    </w:p>
    <w:p w:rsidR="003050D6" w:rsidRDefault="003050D6" w:rsidP="003050D6">
      <w:pPr>
        <w:rPr>
          <w:b/>
          <w:sz w:val="28"/>
          <w:szCs w:val="28"/>
        </w:rPr>
      </w:pPr>
    </w:p>
    <w:p w:rsidR="003050D6" w:rsidRPr="00FF2AF5" w:rsidRDefault="003050D6" w:rsidP="003050D6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t>La carte</w:t>
      </w:r>
    </w:p>
    <w:p w:rsidR="00334AF4" w:rsidRDefault="00334AF4">
      <w:r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5609398" cy="471487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080" cy="4722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0A5" w:rsidRDefault="009650A5">
      <w:r>
        <w:rPr>
          <w:noProof/>
          <w:lang w:eastAsia="fr-FR"/>
        </w:rPr>
        <w:drawing>
          <wp:inline distT="0" distB="0" distL="0" distR="0">
            <wp:extent cx="5048250" cy="1884516"/>
            <wp:effectExtent l="0" t="0" r="0" b="190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701" cy="1887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FFF" w:rsidRDefault="00D33FFF"/>
    <w:p w:rsidR="00663E26" w:rsidRDefault="00663E26" w:rsidP="00663E26">
      <w:pPr>
        <w:jc w:val="center"/>
      </w:pPr>
      <w:bookmarkStart w:id="0" w:name="_GoBack"/>
      <w:r>
        <w:rPr>
          <w:noProof/>
          <w:lang w:eastAsia="fr-FR"/>
        </w:rPr>
        <w:drawing>
          <wp:inline distT="0" distB="0" distL="0" distR="0" wp14:anchorId="335155DD" wp14:editId="093BEA8E">
            <wp:extent cx="4362450" cy="3274242"/>
            <wp:effectExtent l="0" t="0" r="0" b="254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67399" cy="3277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63E26" w:rsidRPr="00663E26" w:rsidRDefault="00663E26" w:rsidP="00663E26">
      <w:pPr>
        <w:jc w:val="center"/>
        <w:rPr>
          <w:i/>
          <w:sz w:val="18"/>
          <w:szCs w:val="18"/>
        </w:rPr>
      </w:pPr>
      <w:r w:rsidRPr="00663E26">
        <w:rPr>
          <w:i/>
          <w:sz w:val="18"/>
          <w:szCs w:val="18"/>
        </w:rPr>
        <w:t>Août 2014 : Sur le chemin du retour ; Pause à la cabane des pêcheurs</w:t>
      </w:r>
    </w:p>
    <w:p w:rsidR="00D33FFF" w:rsidRDefault="00F63867" w:rsidP="00F63867">
      <w:pPr>
        <w:jc w:val="center"/>
      </w:pPr>
      <w:r>
        <w:rPr>
          <w:noProof/>
          <w:lang w:eastAsia="fr-FR"/>
        </w:rPr>
        <w:drawing>
          <wp:inline distT="0" distB="0" distL="0" distR="0" wp14:anchorId="1DB40543" wp14:editId="5138A6DD">
            <wp:extent cx="4495800" cy="2512038"/>
            <wp:effectExtent l="0" t="0" r="0" b="317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04797" cy="251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867" w:rsidRPr="00F63867" w:rsidRDefault="00F63867" w:rsidP="00F63867">
      <w:pPr>
        <w:jc w:val="center"/>
        <w:rPr>
          <w:i/>
          <w:sz w:val="18"/>
          <w:szCs w:val="18"/>
        </w:rPr>
      </w:pPr>
      <w:r w:rsidRPr="00F63867">
        <w:rPr>
          <w:i/>
          <w:sz w:val="18"/>
          <w:szCs w:val="18"/>
        </w:rPr>
        <w:t>Octobre 2022 : Le groupe de 31</w:t>
      </w:r>
    </w:p>
    <w:sectPr w:rsidR="00F63867" w:rsidRPr="00F638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02B6420"/>
    <w:multiLevelType w:val="hybridMultilevel"/>
    <w:tmpl w:val="180AB2D4"/>
    <w:lvl w:ilvl="0" w:tplc="E586D76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50D6"/>
    <w:rsid w:val="00050741"/>
    <w:rsid w:val="00282A55"/>
    <w:rsid w:val="003050D6"/>
    <w:rsid w:val="00334AF4"/>
    <w:rsid w:val="004F1299"/>
    <w:rsid w:val="00663E26"/>
    <w:rsid w:val="00814AC5"/>
    <w:rsid w:val="009650A5"/>
    <w:rsid w:val="00D33FFF"/>
    <w:rsid w:val="00D6675C"/>
    <w:rsid w:val="00E03536"/>
    <w:rsid w:val="00F63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E7908F-1296-4CB5-ABA5-7E6CD17BC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50D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3050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99"/>
    <w:qFormat/>
    <w:rsid w:val="003050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84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524</Words>
  <Characters>2883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7</cp:revision>
  <dcterms:created xsi:type="dcterms:W3CDTF">2022-07-18T15:19:00Z</dcterms:created>
  <dcterms:modified xsi:type="dcterms:W3CDTF">2022-11-25T21:12:00Z</dcterms:modified>
</cp:coreProperties>
</file>