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72D" w:rsidRDefault="0013372D" w:rsidP="0013372D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BC7BF5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13372D" w:rsidRPr="00B971B6" w:rsidRDefault="0013372D" w:rsidP="0013372D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VARILHES n° 37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3372D" w:rsidTr="002C62F7">
        <w:trPr>
          <w:trHeight w:val="567"/>
        </w:trPr>
        <w:tc>
          <w:tcPr>
            <w:tcW w:w="9062" w:type="dxa"/>
          </w:tcPr>
          <w:p w:rsidR="0013372D" w:rsidRDefault="0013372D" w:rsidP="002C62F7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13372D" w:rsidRPr="0013372D" w:rsidRDefault="0013372D" w:rsidP="0013372D">
            <w:pPr>
              <w:pStyle w:val="Paragraphedeliste"/>
              <w:numPr>
                <w:ilvl w:val="0"/>
                <w:numId w:val="2"/>
              </w:numPr>
            </w:pPr>
            <w:r w:rsidRPr="0013372D">
              <w:rPr>
                <w:b/>
              </w:rPr>
              <w:t>Montégut-Plantaurel</w:t>
            </w:r>
            <w:r w:rsidRPr="0013372D">
              <w:t xml:space="preserve"> – Parking </w:t>
            </w:r>
            <w:r w:rsidR="00AA59A8">
              <w:t xml:space="preserve">de l’Archétype Agora </w:t>
            </w:r>
            <w:r w:rsidRPr="0013372D">
              <w:t xml:space="preserve">- </w:t>
            </w:r>
            <w:r w:rsidRPr="0013372D">
              <w:rPr>
                <w:b/>
              </w:rPr>
              <w:t xml:space="preserve">Le tour de </w:t>
            </w:r>
            <w:proofErr w:type="spellStart"/>
            <w:r w:rsidRPr="0013372D">
              <w:rPr>
                <w:b/>
              </w:rPr>
              <w:t>Chateauvieux</w:t>
            </w:r>
            <w:proofErr w:type="spellEnd"/>
            <w:r w:rsidRPr="0013372D">
              <w:rPr>
                <w:b/>
              </w:rPr>
              <w:t xml:space="preserve"> (ou Castel </w:t>
            </w:r>
            <w:proofErr w:type="spellStart"/>
            <w:r w:rsidRPr="0013372D">
              <w:rPr>
                <w:b/>
              </w:rPr>
              <w:t>Vielh</w:t>
            </w:r>
            <w:proofErr w:type="spellEnd"/>
            <w:r w:rsidRPr="0013372D">
              <w:rPr>
                <w:b/>
              </w:rPr>
              <w:t>) depuis Montégut</w:t>
            </w:r>
          </w:p>
          <w:p w:rsidR="0013372D" w:rsidRPr="009E0498" w:rsidRDefault="0013372D" w:rsidP="002C62F7">
            <w:pPr>
              <w:rPr>
                <w:sz w:val="24"/>
                <w:szCs w:val="24"/>
              </w:rPr>
            </w:pPr>
          </w:p>
        </w:tc>
      </w:tr>
      <w:tr w:rsidR="0013372D" w:rsidTr="002C62F7">
        <w:trPr>
          <w:trHeight w:val="567"/>
        </w:trPr>
        <w:tc>
          <w:tcPr>
            <w:tcW w:w="9062" w:type="dxa"/>
          </w:tcPr>
          <w:p w:rsidR="0013372D" w:rsidRDefault="0013372D" w:rsidP="002C62F7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13372D" w:rsidRPr="00AA59A8" w:rsidRDefault="00AA59A8" w:rsidP="00631306">
            <w:pPr>
              <w:pStyle w:val="Paragraphedeliste"/>
              <w:numPr>
                <w:ilvl w:val="0"/>
                <w:numId w:val="2"/>
              </w:numPr>
            </w:pPr>
            <w:r w:rsidRPr="00AA59A8">
              <w:t xml:space="preserve">23.03.2013 – M. </w:t>
            </w:r>
            <w:proofErr w:type="spellStart"/>
            <w:r w:rsidRPr="00AA59A8">
              <w:t>Pédoussat</w:t>
            </w:r>
            <w:proofErr w:type="spellEnd"/>
            <w:r w:rsidRPr="00AA59A8">
              <w:t xml:space="preserve"> </w:t>
            </w:r>
          </w:p>
          <w:p w:rsidR="00AA59A8" w:rsidRDefault="00AA59A8" w:rsidP="00631306">
            <w:pPr>
              <w:pStyle w:val="Paragraphedeliste"/>
              <w:numPr>
                <w:ilvl w:val="0"/>
                <w:numId w:val="2"/>
              </w:numPr>
            </w:pPr>
            <w:r w:rsidRPr="00AA59A8">
              <w:t xml:space="preserve">21.02.2018 – M. Souleils </w:t>
            </w:r>
          </w:p>
          <w:p w:rsidR="00EE1C72" w:rsidRDefault="00EE1C72" w:rsidP="00631306">
            <w:pPr>
              <w:pStyle w:val="Paragraphedeliste"/>
              <w:numPr>
                <w:ilvl w:val="0"/>
                <w:numId w:val="2"/>
              </w:numPr>
            </w:pPr>
            <w:r>
              <w:t>18.12.2019 – J. Gaillard – 31 participants (Reportage photos)</w:t>
            </w:r>
          </w:p>
          <w:p w:rsidR="00EE313F" w:rsidRDefault="00EE313F" w:rsidP="00631306">
            <w:pPr>
              <w:pStyle w:val="Paragraphedeliste"/>
              <w:numPr>
                <w:ilvl w:val="0"/>
                <w:numId w:val="2"/>
              </w:numPr>
            </w:pPr>
            <w:r>
              <w:t>05.09</w:t>
            </w:r>
            <w:r w:rsidR="00DF44C9">
              <w:t>.</w:t>
            </w:r>
            <w:r>
              <w:t xml:space="preserve">2020 – Y. </w:t>
            </w:r>
            <w:proofErr w:type="spellStart"/>
            <w:r>
              <w:t>Buosi</w:t>
            </w:r>
            <w:proofErr w:type="spellEnd"/>
            <w:r>
              <w:t xml:space="preserve"> – 33 participants (Reportage photos)</w:t>
            </w:r>
          </w:p>
          <w:p w:rsidR="00DF44C9" w:rsidRDefault="00DF44C9" w:rsidP="00631306">
            <w:pPr>
              <w:pStyle w:val="Paragraphedeliste"/>
              <w:numPr>
                <w:ilvl w:val="0"/>
                <w:numId w:val="2"/>
              </w:numPr>
            </w:pPr>
            <w:r>
              <w:t>25.09.2021 – C. Marin – 12 participants (Reportage photos)</w:t>
            </w:r>
          </w:p>
          <w:p w:rsidR="00C716E3" w:rsidRPr="00AA59A8" w:rsidRDefault="00C716E3" w:rsidP="00631306">
            <w:pPr>
              <w:pStyle w:val="Paragraphedeliste"/>
              <w:numPr>
                <w:ilvl w:val="0"/>
                <w:numId w:val="2"/>
              </w:numPr>
            </w:pPr>
            <w:r>
              <w:t xml:space="preserve">19.03.2022 – Y. </w:t>
            </w:r>
            <w:proofErr w:type="spellStart"/>
            <w:r>
              <w:t>Buosi</w:t>
            </w:r>
            <w:proofErr w:type="spellEnd"/>
            <w:r>
              <w:t xml:space="preserve"> </w:t>
            </w:r>
            <w:r w:rsidR="00E369A9">
              <w:t>– 23 participants</w:t>
            </w:r>
            <w:bookmarkStart w:id="0" w:name="_GoBack"/>
            <w:bookmarkEnd w:id="0"/>
          </w:p>
          <w:p w:rsidR="0013372D" w:rsidRPr="00E10100" w:rsidRDefault="0013372D" w:rsidP="002C62F7">
            <w:pPr>
              <w:rPr>
                <w:sz w:val="24"/>
                <w:szCs w:val="24"/>
              </w:rPr>
            </w:pPr>
          </w:p>
        </w:tc>
      </w:tr>
      <w:tr w:rsidR="0013372D" w:rsidTr="002C62F7">
        <w:trPr>
          <w:trHeight w:val="567"/>
        </w:trPr>
        <w:tc>
          <w:tcPr>
            <w:tcW w:w="9062" w:type="dxa"/>
          </w:tcPr>
          <w:p w:rsidR="0013372D" w:rsidRDefault="0013372D" w:rsidP="002C62F7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13372D" w:rsidRDefault="00AA59A8" w:rsidP="00AA59A8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AA59A8">
              <w:t xml:space="preserve">Site internet : </w:t>
            </w:r>
            <w:hyperlink r:id="rId5" w:history="1">
              <w:r w:rsidRPr="003F63ED">
                <w:rPr>
                  <w:rStyle w:val="Lienhypertexte"/>
                </w:rPr>
                <w:t>http://www.photosariege.com/2016/05/boucle-de-montegut-plantaurel.html</w:t>
              </w:r>
            </w:hyperlink>
          </w:p>
          <w:p w:rsidR="0013372D" w:rsidRPr="009E0498" w:rsidRDefault="0013372D" w:rsidP="002C62F7">
            <w:pPr>
              <w:rPr>
                <w:sz w:val="24"/>
                <w:szCs w:val="24"/>
              </w:rPr>
            </w:pPr>
          </w:p>
        </w:tc>
      </w:tr>
      <w:tr w:rsidR="0013372D" w:rsidTr="002C62F7">
        <w:trPr>
          <w:trHeight w:val="567"/>
        </w:trPr>
        <w:tc>
          <w:tcPr>
            <w:tcW w:w="9062" w:type="dxa"/>
          </w:tcPr>
          <w:p w:rsidR="0013372D" w:rsidRDefault="0013372D" w:rsidP="002C62F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13372D" w:rsidRPr="00EE1C72" w:rsidRDefault="00631306" w:rsidP="002C62F7">
            <w:pPr>
              <w:pStyle w:val="Paragraphedeliste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 w:rsidRPr="00631306">
              <w:t>Promeneur – 2h30 – 200 m – 7</w:t>
            </w:r>
            <w:r w:rsidR="00EE1C72">
              <w:t>,5</w:t>
            </w:r>
            <w:r w:rsidRPr="00631306">
              <w:t xml:space="preserve"> km – ½ journée</w:t>
            </w:r>
            <w:r w:rsidR="00F2689A">
              <w:t xml:space="preserve">                 Indice d’effort : 34  </w:t>
            </w:r>
            <w:r w:rsidR="00F2689A">
              <w:rPr>
                <w:noProof/>
                <w:lang w:eastAsia="fr-FR"/>
              </w:rPr>
              <w:drawing>
                <wp:inline distT="0" distB="0" distL="0" distR="0">
                  <wp:extent cx="285750" cy="26670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372D" w:rsidRPr="00E10100" w:rsidRDefault="0013372D" w:rsidP="002C62F7">
            <w:pPr>
              <w:rPr>
                <w:b/>
                <w:sz w:val="24"/>
                <w:szCs w:val="24"/>
              </w:rPr>
            </w:pPr>
          </w:p>
        </w:tc>
      </w:tr>
      <w:tr w:rsidR="0013372D" w:rsidTr="002C62F7">
        <w:trPr>
          <w:trHeight w:val="567"/>
        </w:trPr>
        <w:tc>
          <w:tcPr>
            <w:tcW w:w="9062" w:type="dxa"/>
          </w:tcPr>
          <w:p w:rsidR="0013372D" w:rsidRPr="00EE1C72" w:rsidRDefault="0013372D" w:rsidP="00EE1C72">
            <w:pPr>
              <w:jc w:val="both"/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EE1C72" w:rsidRPr="00EE1C72">
              <w:t xml:space="preserve">Blanc et rouge du GR78 jusqu’à La Baron ; Jaune jusqu’à </w:t>
            </w:r>
            <w:proofErr w:type="spellStart"/>
            <w:r w:rsidR="00EE1C72" w:rsidRPr="00EE1C72">
              <w:t>Chateauvieux</w:t>
            </w:r>
            <w:proofErr w:type="spellEnd"/>
            <w:r w:rsidR="00EE1C72" w:rsidRPr="00EE1C72">
              <w:t> ; à nouveau blanc et rouge jusqu’au cimetière près de l’arrivée</w:t>
            </w:r>
            <w:r w:rsidR="001A7C2F">
              <w:t xml:space="preserve"> (</w:t>
            </w:r>
            <w:r w:rsidR="00EE313F">
              <w:t>Le balisage du GR 78 a été refait en 2020</w:t>
            </w:r>
            <w:r w:rsidR="001A7C2F">
              <w:t>)</w:t>
            </w:r>
            <w:r w:rsidR="00EE1C72" w:rsidRPr="00EE1C72">
              <w:t>.</w:t>
            </w:r>
          </w:p>
          <w:p w:rsidR="00EE1C72" w:rsidRDefault="00EE1C72" w:rsidP="00EE1C72">
            <w:pPr>
              <w:rPr>
                <w:b/>
                <w:sz w:val="24"/>
                <w:szCs w:val="24"/>
              </w:rPr>
            </w:pPr>
          </w:p>
        </w:tc>
      </w:tr>
      <w:tr w:rsidR="0013372D" w:rsidTr="002C62F7">
        <w:trPr>
          <w:trHeight w:val="567"/>
        </w:trPr>
        <w:tc>
          <w:tcPr>
            <w:tcW w:w="9062" w:type="dxa"/>
          </w:tcPr>
          <w:p w:rsidR="002A370C" w:rsidRDefault="0013372D" w:rsidP="002A370C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2A370C" w:rsidRPr="006F148D">
              <w:t>Une partie sur route asphaltée peu fréquentée (3,9 km sur 7,</w:t>
            </w:r>
            <w:r w:rsidR="002A370C">
              <w:t xml:space="preserve">5 </w:t>
            </w:r>
            <w:r w:rsidR="002A370C" w:rsidRPr="006F148D">
              <w:t xml:space="preserve">km </w:t>
            </w:r>
            <w:r w:rsidR="002A370C">
              <w:t>a</w:t>
            </w:r>
            <w:r w:rsidR="002A370C" w:rsidRPr="006F148D">
              <w:t>u total)</w:t>
            </w:r>
          </w:p>
          <w:p w:rsidR="0013372D" w:rsidRPr="009E0498" w:rsidRDefault="0013372D" w:rsidP="002C62F7">
            <w:pPr>
              <w:rPr>
                <w:sz w:val="24"/>
                <w:szCs w:val="24"/>
              </w:rPr>
            </w:pPr>
          </w:p>
        </w:tc>
      </w:tr>
      <w:tr w:rsidR="0013372D" w:rsidTr="002C62F7">
        <w:trPr>
          <w:trHeight w:val="567"/>
        </w:trPr>
        <w:tc>
          <w:tcPr>
            <w:tcW w:w="9062" w:type="dxa"/>
          </w:tcPr>
          <w:p w:rsidR="0013372D" w:rsidRPr="00233651" w:rsidRDefault="0013372D" w:rsidP="002C62F7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13372D" w:rsidRPr="002A370C" w:rsidRDefault="00AA59A8" w:rsidP="001A7C2F">
            <w:pPr>
              <w:pStyle w:val="Paragraphedeliste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>
              <w:rPr>
                <w:rStyle w:val="Accentuation"/>
              </w:rPr>
              <w:t>L’Archétype-</w:t>
            </w:r>
            <w:proofErr w:type="gramStart"/>
            <w:r>
              <w:rPr>
                <w:rStyle w:val="Accentuation"/>
              </w:rPr>
              <w:t>Agora</w:t>
            </w:r>
            <w:r>
              <w:t xml:space="preserve">  :</w:t>
            </w:r>
            <w:proofErr w:type="gramEnd"/>
            <w:r>
              <w:t xml:space="preserve"> sculpture de Christian Louis, réalisée pour Amnesty International.</w:t>
            </w:r>
          </w:p>
          <w:p w:rsidR="002A370C" w:rsidRPr="002A370C" w:rsidRDefault="002A370C" w:rsidP="001A7C2F">
            <w:pPr>
              <w:pStyle w:val="Paragraphedeliste"/>
              <w:numPr>
                <w:ilvl w:val="0"/>
                <w:numId w:val="2"/>
              </w:numPr>
              <w:jc w:val="both"/>
              <w:rPr>
                <w:rStyle w:val="Accentuation"/>
                <w:i w:val="0"/>
                <w:iCs w:val="0"/>
                <w:sz w:val="24"/>
                <w:szCs w:val="24"/>
              </w:rPr>
            </w:pPr>
            <w:r w:rsidRPr="002A370C">
              <w:rPr>
                <w:rStyle w:val="Accentuation"/>
                <w:i w:val="0"/>
              </w:rPr>
              <w:t xml:space="preserve">La statue de la Vierge et la </w:t>
            </w:r>
            <w:r w:rsidRPr="002A370C">
              <w:rPr>
                <w:rStyle w:val="Accentuation"/>
                <w:rFonts w:cstheme="minorHAnsi"/>
                <w:i w:val="0"/>
              </w:rPr>
              <w:t>"</w:t>
            </w:r>
            <w:r w:rsidRPr="002A370C">
              <w:rPr>
                <w:rStyle w:val="Accentuation"/>
                <w:i w:val="0"/>
              </w:rPr>
              <w:t>grotte</w:t>
            </w:r>
            <w:r w:rsidRPr="002A370C">
              <w:rPr>
                <w:rStyle w:val="Accentuation"/>
                <w:rFonts w:ascii="Calibri" w:hAnsi="Calibri" w:cs="Calibri"/>
                <w:i w:val="0"/>
              </w:rPr>
              <w:t>"</w:t>
            </w:r>
            <w:r w:rsidRPr="002A370C">
              <w:rPr>
                <w:rStyle w:val="Accentuation"/>
                <w:i w:val="0"/>
              </w:rPr>
              <w:t xml:space="preserve"> du curé à droite de la route en face du cimetière de </w:t>
            </w:r>
            <w:proofErr w:type="spellStart"/>
            <w:r w:rsidRPr="002A370C">
              <w:rPr>
                <w:rStyle w:val="Accentuation"/>
                <w:i w:val="0"/>
              </w:rPr>
              <w:t>Sabarthès</w:t>
            </w:r>
            <w:proofErr w:type="spellEnd"/>
          </w:p>
          <w:p w:rsidR="002A370C" w:rsidRPr="002A370C" w:rsidRDefault="002A370C" w:rsidP="001A7C2F">
            <w:pPr>
              <w:pStyle w:val="Paragraphedeliste"/>
              <w:numPr>
                <w:ilvl w:val="0"/>
                <w:numId w:val="2"/>
              </w:numPr>
              <w:jc w:val="both"/>
              <w:rPr>
                <w:i/>
                <w:sz w:val="24"/>
                <w:szCs w:val="24"/>
              </w:rPr>
            </w:pPr>
            <w:r w:rsidRPr="002A370C">
              <w:rPr>
                <w:rStyle w:val="Accentuation"/>
                <w:i w:val="0"/>
              </w:rPr>
              <w:t xml:space="preserve">Les points de vue sur la chaîne à la montée entre </w:t>
            </w:r>
            <w:proofErr w:type="spellStart"/>
            <w:r w:rsidRPr="002A370C">
              <w:rPr>
                <w:rStyle w:val="Accentuation"/>
                <w:i w:val="0"/>
              </w:rPr>
              <w:t>Pélichi</w:t>
            </w:r>
            <w:proofErr w:type="spellEnd"/>
            <w:r w:rsidRPr="002A370C">
              <w:rPr>
                <w:rStyle w:val="Accentuation"/>
                <w:i w:val="0"/>
              </w:rPr>
              <w:t xml:space="preserve"> et Le </w:t>
            </w:r>
            <w:r w:rsidR="001A7C2F">
              <w:rPr>
                <w:rStyle w:val="Accentuation"/>
                <w:i w:val="0"/>
              </w:rPr>
              <w:t>B</w:t>
            </w:r>
            <w:r w:rsidRPr="002A370C">
              <w:rPr>
                <w:rStyle w:val="Accentuation"/>
                <w:i w:val="0"/>
              </w:rPr>
              <w:t xml:space="preserve">aron ainsi que depuis </w:t>
            </w:r>
            <w:proofErr w:type="spellStart"/>
            <w:r w:rsidRPr="002A370C">
              <w:rPr>
                <w:rStyle w:val="Accentuation"/>
                <w:i w:val="0"/>
              </w:rPr>
              <w:t>Chateauvieux</w:t>
            </w:r>
            <w:proofErr w:type="spellEnd"/>
            <w:r w:rsidRPr="002A370C">
              <w:rPr>
                <w:rStyle w:val="Accentuation"/>
                <w:i w:val="0"/>
              </w:rPr>
              <w:t>.</w:t>
            </w:r>
          </w:p>
          <w:p w:rsidR="0013372D" w:rsidRPr="009E0498" w:rsidRDefault="0013372D" w:rsidP="002C62F7">
            <w:pPr>
              <w:rPr>
                <w:sz w:val="24"/>
                <w:szCs w:val="24"/>
              </w:rPr>
            </w:pPr>
          </w:p>
        </w:tc>
      </w:tr>
      <w:tr w:rsidR="0013372D" w:rsidTr="002C62F7">
        <w:trPr>
          <w:trHeight w:val="567"/>
        </w:trPr>
        <w:tc>
          <w:tcPr>
            <w:tcW w:w="9062" w:type="dxa"/>
          </w:tcPr>
          <w:p w:rsidR="0013372D" w:rsidRDefault="0013372D" w:rsidP="00AB6D82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 w:rsidR="00AB6D82">
              <w:rPr>
                <w:b/>
                <w:sz w:val="24"/>
                <w:szCs w:val="24"/>
              </w:rPr>
              <w:t xml:space="preserve"> </w:t>
            </w:r>
            <w:r w:rsidR="00EE1C72">
              <w:rPr>
                <w:sz w:val="24"/>
                <w:szCs w:val="24"/>
              </w:rPr>
              <w:t>Oui</w:t>
            </w:r>
          </w:p>
          <w:p w:rsidR="0013372D" w:rsidRPr="00EE1C72" w:rsidRDefault="0013372D" w:rsidP="00EE1C72">
            <w:pPr>
              <w:ind w:left="360"/>
              <w:rPr>
                <w:sz w:val="24"/>
                <w:szCs w:val="24"/>
              </w:rPr>
            </w:pPr>
          </w:p>
        </w:tc>
      </w:tr>
      <w:tr w:rsidR="0013372D" w:rsidTr="002C62F7">
        <w:trPr>
          <w:trHeight w:val="567"/>
        </w:trPr>
        <w:tc>
          <w:tcPr>
            <w:tcW w:w="9062" w:type="dxa"/>
          </w:tcPr>
          <w:p w:rsidR="0013372D" w:rsidRDefault="0013372D" w:rsidP="002C62F7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AB6D82" w:rsidRPr="00AB6D82">
              <w:t>16 km</w:t>
            </w:r>
          </w:p>
          <w:p w:rsidR="0013372D" w:rsidRPr="009E0498" w:rsidRDefault="0013372D" w:rsidP="002C62F7">
            <w:pPr>
              <w:rPr>
                <w:sz w:val="24"/>
                <w:szCs w:val="24"/>
              </w:rPr>
            </w:pPr>
          </w:p>
        </w:tc>
      </w:tr>
      <w:tr w:rsidR="0013372D" w:rsidTr="002C62F7">
        <w:trPr>
          <w:trHeight w:val="567"/>
        </w:trPr>
        <w:tc>
          <w:tcPr>
            <w:tcW w:w="9062" w:type="dxa"/>
          </w:tcPr>
          <w:p w:rsidR="0013372D" w:rsidRDefault="0013372D" w:rsidP="002C62F7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13372D" w:rsidRPr="002A370C" w:rsidRDefault="002A370C" w:rsidP="002C62F7">
            <w:pPr>
              <w:pStyle w:val="Paragraphedeliste"/>
              <w:numPr>
                <w:ilvl w:val="0"/>
                <w:numId w:val="2"/>
              </w:numPr>
              <w:jc w:val="both"/>
              <w:rPr>
                <w:b/>
                <w:sz w:val="24"/>
                <w:szCs w:val="24"/>
              </w:rPr>
            </w:pPr>
            <w:r w:rsidRPr="002A370C">
              <w:t>Un passage toujours très humide sur une c</w:t>
            </w:r>
            <w:r w:rsidR="00452EBE">
              <w:t>inqu</w:t>
            </w:r>
            <w:r w:rsidR="00EE313F">
              <w:t>a</w:t>
            </w:r>
            <w:r w:rsidR="00452EBE">
              <w:t>n</w:t>
            </w:r>
            <w:r w:rsidRPr="002A370C">
              <w:t xml:space="preserve">taine de mètres (l’eau court sur le chemin) peu après le départ </w:t>
            </w:r>
            <w:r w:rsidR="00EE313F">
              <w:t xml:space="preserve">à la sortie de </w:t>
            </w:r>
            <w:proofErr w:type="spellStart"/>
            <w:r w:rsidR="00EE313F">
              <w:t>Sabarthés</w:t>
            </w:r>
            <w:proofErr w:type="spellEnd"/>
            <w:r w:rsidR="00EE313F">
              <w:t xml:space="preserve"> </w:t>
            </w:r>
            <w:r w:rsidRPr="002A370C">
              <w:t>lorsqu’on quitte la route asphaltée.</w:t>
            </w:r>
          </w:p>
          <w:p w:rsidR="0013372D" w:rsidRDefault="0013372D" w:rsidP="002C62F7">
            <w:pPr>
              <w:rPr>
                <w:sz w:val="24"/>
                <w:szCs w:val="24"/>
              </w:rPr>
            </w:pPr>
          </w:p>
          <w:p w:rsidR="0013372D" w:rsidRPr="00836791" w:rsidRDefault="0013372D" w:rsidP="002C62F7">
            <w:pPr>
              <w:rPr>
                <w:sz w:val="24"/>
                <w:szCs w:val="24"/>
              </w:rPr>
            </w:pPr>
          </w:p>
        </w:tc>
      </w:tr>
    </w:tbl>
    <w:p w:rsidR="00BC7BF5" w:rsidRPr="00893879" w:rsidRDefault="00BC7BF5" w:rsidP="00BC7BF5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13372D" w:rsidRDefault="0013372D" w:rsidP="0013372D">
      <w:r>
        <w:t xml:space="preserve">Date de la dernière mise à jour : </w:t>
      </w:r>
      <w:r w:rsidR="00C716E3">
        <w:rPr>
          <w:b/>
        </w:rPr>
        <w:t>20 mars 2022</w:t>
      </w:r>
    </w:p>
    <w:p w:rsidR="0013372D" w:rsidRDefault="0013372D" w:rsidP="0013372D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AD011D" w:rsidRPr="00FF2AF5" w:rsidRDefault="00AD011D" w:rsidP="0013372D">
      <w:pPr>
        <w:jc w:val="center"/>
        <w:rPr>
          <w:b/>
          <w:sz w:val="28"/>
          <w:szCs w:val="28"/>
        </w:rPr>
      </w:pPr>
    </w:p>
    <w:p w:rsidR="00567FB3" w:rsidRDefault="00452EBE" w:rsidP="00452EB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417601" cy="5885970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290" cy="588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EBE" w:rsidRDefault="00452EBE" w:rsidP="00452EB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102198" cy="1887819"/>
            <wp:effectExtent l="0" t="0" r="381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166" cy="189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4C9" w:rsidRDefault="00DF44C9" w:rsidP="00452EBE">
      <w:pPr>
        <w:jc w:val="center"/>
      </w:pPr>
    </w:p>
    <w:p w:rsidR="00DF44C9" w:rsidRDefault="00C71C8F" w:rsidP="00452EBE">
      <w:pPr>
        <w:jc w:val="center"/>
      </w:pPr>
      <w:r>
        <w:rPr>
          <w:noProof/>
          <w:lang w:eastAsia="fr-FR"/>
        </w:rPr>
        <w:drawing>
          <wp:inline distT="0" distB="0" distL="0" distR="0" wp14:anchorId="2A5ADFC4" wp14:editId="18FA5C2B">
            <wp:extent cx="3450539" cy="254317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0761" t="15232" r="4596" b="12597"/>
                    <a:stretch/>
                  </pic:blipFill>
                  <pic:spPr bwMode="auto">
                    <a:xfrm>
                      <a:off x="0" y="0"/>
                      <a:ext cx="3454436" cy="2546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C8F" w:rsidRPr="00C71C8F" w:rsidRDefault="00C71C8F" w:rsidP="00C71C8F">
      <w:pPr>
        <w:spacing w:after="0"/>
        <w:jc w:val="center"/>
        <w:rPr>
          <w:i/>
          <w:sz w:val="18"/>
          <w:szCs w:val="18"/>
        </w:rPr>
      </w:pPr>
      <w:r w:rsidRPr="00C71C8F">
        <w:rPr>
          <w:i/>
          <w:sz w:val="18"/>
          <w:szCs w:val="18"/>
        </w:rPr>
        <w:t>Décembre 2019 : Monsieur le maire de Montégut</w:t>
      </w:r>
    </w:p>
    <w:p w:rsidR="00C71C8F" w:rsidRPr="00C71C8F" w:rsidRDefault="00C71C8F" w:rsidP="00C71C8F">
      <w:pPr>
        <w:spacing w:after="0"/>
        <w:jc w:val="center"/>
        <w:rPr>
          <w:i/>
          <w:sz w:val="18"/>
          <w:szCs w:val="18"/>
        </w:rPr>
      </w:pPr>
      <w:r w:rsidRPr="00C71C8F">
        <w:rPr>
          <w:i/>
          <w:sz w:val="18"/>
          <w:szCs w:val="18"/>
        </w:rPr>
        <w:t>Accompagne le groupe</w:t>
      </w:r>
    </w:p>
    <w:p w:rsidR="00DF44C9" w:rsidRDefault="00C71C8F" w:rsidP="00452EBE">
      <w:pPr>
        <w:jc w:val="center"/>
      </w:pPr>
      <w:r>
        <w:rPr>
          <w:noProof/>
          <w:lang w:eastAsia="fr-FR"/>
        </w:rPr>
        <w:drawing>
          <wp:inline distT="0" distB="0" distL="0" distR="0" wp14:anchorId="04A4CA35" wp14:editId="01065E9F">
            <wp:extent cx="3331400" cy="1819275"/>
            <wp:effectExtent l="0" t="0" r="254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7123" t="20672" r="6250" b="23477"/>
                    <a:stretch/>
                  </pic:blipFill>
                  <pic:spPr bwMode="auto">
                    <a:xfrm>
                      <a:off x="0" y="0"/>
                      <a:ext cx="3334823" cy="1821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4C9" w:rsidRPr="00C71C8F" w:rsidRDefault="00C71C8F" w:rsidP="00452EBE">
      <w:pPr>
        <w:jc w:val="center"/>
        <w:rPr>
          <w:i/>
          <w:sz w:val="18"/>
          <w:szCs w:val="18"/>
        </w:rPr>
      </w:pPr>
      <w:r w:rsidRPr="00C71C8F">
        <w:rPr>
          <w:i/>
          <w:sz w:val="18"/>
          <w:szCs w:val="18"/>
        </w:rPr>
        <w:t xml:space="preserve">Septembre 2020 : </w:t>
      </w:r>
      <w:proofErr w:type="spellStart"/>
      <w:r w:rsidRPr="00C71C8F">
        <w:rPr>
          <w:i/>
          <w:sz w:val="18"/>
          <w:szCs w:val="18"/>
        </w:rPr>
        <w:t>Chateauvieux</w:t>
      </w:r>
      <w:proofErr w:type="spellEnd"/>
      <w:r w:rsidRPr="00C71C8F">
        <w:rPr>
          <w:i/>
          <w:sz w:val="18"/>
          <w:szCs w:val="18"/>
        </w:rPr>
        <w:t xml:space="preserve"> est passé. On redescend !</w:t>
      </w:r>
    </w:p>
    <w:p w:rsidR="00DF44C9" w:rsidRDefault="00DF44C9" w:rsidP="00452EBE">
      <w:pPr>
        <w:jc w:val="center"/>
      </w:pPr>
      <w:r>
        <w:rPr>
          <w:noProof/>
          <w:lang w:eastAsia="fr-FR"/>
        </w:rPr>
        <w:drawing>
          <wp:inline distT="0" distB="0" distL="0" distR="0" wp14:anchorId="01FFABCE" wp14:editId="2B521A4E">
            <wp:extent cx="1962150" cy="261211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991" t="9917" r="51554" b="11851"/>
                    <a:stretch/>
                  </pic:blipFill>
                  <pic:spPr bwMode="auto">
                    <a:xfrm>
                      <a:off x="0" y="0"/>
                      <a:ext cx="1965297" cy="2616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C8F" w:rsidRPr="00C71C8F" w:rsidRDefault="00C71C8F" w:rsidP="00452EBE">
      <w:pPr>
        <w:jc w:val="center"/>
        <w:rPr>
          <w:i/>
          <w:sz w:val="18"/>
          <w:szCs w:val="18"/>
        </w:rPr>
      </w:pPr>
      <w:r w:rsidRPr="00C71C8F">
        <w:rPr>
          <w:i/>
          <w:sz w:val="18"/>
          <w:szCs w:val="18"/>
        </w:rPr>
        <w:t>Septembre 2021 : Rude montée vers Baron</w:t>
      </w:r>
    </w:p>
    <w:sectPr w:rsidR="00C71C8F" w:rsidRPr="00C71C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441AE9"/>
    <w:multiLevelType w:val="hybridMultilevel"/>
    <w:tmpl w:val="44643044"/>
    <w:lvl w:ilvl="0" w:tplc="1BA29E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72D"/>
    <w:rsid w:val="000D56B3"/>
    <w:rsid w:val="0013372D"/>
    <w:rsid w:val="001A7C2F"/>
    <w:rsid w:val="002A370C"/>
    <w:rsid w:val="00452EBE"/>
    <w:rsid w:val="00567FB3"/>
    <w:rsid w:val="00631306"/>
    <w:rsid w:val="00AA59A8"/>
    <w:rsid w:val="00AB6D82"/>
    <w:rsid w:val="00AD011D"/>
    <w:rsid w:val="00BC7BF5"/>
    <w:rsid w:val="00C716E3"/>
    <w:rsid w:val="00C71C8F"/>
    <w:rsid w:val="00DF44C9"/>
    <w:rsid w:val="00E369A9"/>
    <w:rsid w:val="00EE1C72"/>
    <w:rsid w:val="00EE313F"/>
    <w:rsid w:val="00F26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02C8BA-49C1-48CF-84DE-EEFADF226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372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337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3372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A59A8"/>
    <w:rPr>
      <w:color w:val="0563C1" w:themeColor="hyperlink"/>
      <w:u w:val="single"/>
    </w:rPr>
  </w:style>
  <w:style w:type="character" w:styleId="Accentuation">
    <w:name w:val="Emphasis"/>
    <w:basedOn w:val="Policepardfaut"/>
    <w:uiPriority w:val="20"/>
    <w:qFormat/>
    <w:rsid w:val="00AA59A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://www.photosariege.com/2016/05/boucle-de-montegut-plantaurel.html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350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3</cp:revision>
  <dcterms:created xsi:type="dcterms:W3CDTF">2022-03-20T17:33:00Z</dcterms:created>
  <dcterms:modified xsi:type="dcterms:W3CDTF">2022-03-22T20:38:00Z</dcterms:modified>
</cp:coreProperties>
</file>