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F5F" w:rsidRDefault="00C96F5F">
      <w:pPr>
        <w:pStyle w:val="Standard"/>
      </w:pPr>
      <w:r>
        <w:rPr>
          <w:b/>
          <w:sz w:val="24"/>
          <w:szCs w:val="24"/>
        </w:rPr>
        <w:t>LES PASSEJA</w:t>
      </w:r>
      <w:r>
        <w:rPr>
          <w:rFonts w:cs="Calibri"/>
          <w:b/>
          <w:sz w:val="24"/>
          <w:szCs w:val="24"/>
        </w:rPr>
        <w:t>Ï</w:t>
      </w:r>
      <w:r>
        <w:rPr>
          <w:b/>
          <w:sz w:val="24"/>
          <w:szCs w:val="24"/>
        </w:rPr>
        <w:t xml:space="preserve">RES DE VARILHES                    </w:t>
      </w:r>
      <w:r>
        <w:rPr>
          <w:b/>
          <w:sz w:val="24"/>
          <w:szCs w:val="24"/>
        </w:rPr>
        <w:tab/>
      </w:r>
      <w:r>
        <w:rPr>
          <w:b/>
          <w:sz w:val="24"/>
          <w:szCs w:val="24"/>
        </w:rPr>
        <w:tab/>
      </w:r>
      <w:r>
        <w:rPr>
          <w:b/>
          <w:sz w:val="24"/>
          <w:szCs w:val="24"/>
        </w:rPr>
        <w:tab/>
      </w:r>
      <w:r>
        <w:rPr>
          <w:b/>
          <w:sz w:val="24"/>
          <w:szCs w:val="24"/>
        </w:rPr>
        <w:tab/>
        <w:t xml:space="preserve">  </w:t>
      </w:r>
      <w:r>
        <w:rPr>
          <w:b/>
          <w:sz w:val="24"/>
          <w:szCs w:val="24"/>
        </w:rPr>
        <w:tab/>
        <w:t xml:space="preserve"> FICHE ITIN</w:t>
      </w:r>
      <w:r>
        <w:rPr>
          <w:rFonts w:cs="Calibri"/>
          <w:b/>
          <w:sz w:val="24"/>
          <w:szCs w:val="24"/>
        </w:rPr>
        <w:t>É</w:t>
      </w:r>
      <w:r>
        <w:rPr>
          <w:b/>
          <w:sz w:val="24"/>
          <w:szCs w:val="24"/>
        </w:rPr>
        <w:t>RAIRE</w:t>
      </w:r>
    </w:p>
    <w:p w:rsidR="00C96F5F" w:rsidRDefault="00954C99">
      <w:pPr>
        <w:pStyle w:val="Standard"/>
        <w:jc w:val="center"/>
        <w:rPr>
          <w:b/>
          <w:color w:val="FF0000"/>
          <w:sz w:val="36"/>
          <w:szCs w:val="36"/>
        </w:rPr>
      </w:pPr>
      <w:r>
        <w:rPr>
          <w:b/>
          <w:color w:val="FF0000"/>
          <w:sz w:val="36"/>
          <w:szCs w:val="36"/>
        </w:rPr>
        <w:t>CASTILLON</w:t>
      </w:r>
      <w:r w:rsidR="00C96F5F">
        <w:rPr>
          <w:b/>
          <w:color w:val="FF0000"/>
          <w:sz w:val="36"/>
          <w:szCs w:val="36"/>
        </w:rPr>
        <w:t xml:space="preserve"> n°</w:t>
      </w:r>
      <w:r>
        <w:rPr>
          <w:b/>
          <w:color w:val="FF0000"/>
          <w:sz w:val="36"/>
          <w:szCs w:val="36"/>
        </w:rPr>
        <w:t xml:space="preserve"> 29</w:t>
      </w:r>
    </w:p>
    <w:tbl>
      <w:tblPr>
        <w:tblW w:w="9062" w:type="dxa"/>
        <w:tblInd w:w="-108" w:type="dxa"/>
        <w:tblLayout w:type="fixed"/>
        <w:tblCellMar>
          <w:left w:w="10" w:type="dxa"/>
          <w:right w:w="10" w:type="dxa"/>
        </w:tblCellMar>
        <w:tblLook w:val="0000" w:firstRow="0" w:lastRow="0" w:firstColumn="0" w:lastColumn="0" w:noHBand="0" w:noVBand="0"/>
      </w:tblPr>
      <w:tblGrid>
        <w:gridCol w:w="9062"/>
      </w:tblGrid>
      <w:tr w:rsidR="00C96F5F">
        <w:trPr>
          <w:trHeight w:val="567"/>
        </w:trPr>
        <w:tc>
          <w:tcPr>
            <w:tcW w:w="90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96F5F" w:rsidRDefault="00C96F5F">
            <w:pPr>
              <w:pStyle w:val="Standard"/>
              <w:spacing w:after="0" w:line="240" w:lineRule="auto"/>
            </w:pPr>
            <w:r>
              <w:rPr>
                <w:b/>
                <w:sz w:val="24"/>
                <w:szCs w:val="24"/>
              </w:rPr>
              <w:t>Commune de départ et dénomination de l’itinéraire :</w:t>
            </w:r>
          </w:p>
          <w:p w:rsidR="00C96F5F" w:rsidRDefault="00C96F5F">
            <w:pPr>
              <w:pStyle w:val="Paragraphedeliste"/>
              <w:numPr>
                <w:ilvl w:val="0"/>
                <w:numId w:val="2"/>
              </w:numPr>
              <w:spacing w:after="0" w:line="240" w:lineRule="auto"/>
            </w:pPr>
            <w:r w:rsidRPr="00954C99">
              <w:rPr>
                <w:b/>
              </w:rPr>
              <w:t xml:space="preserve">Bethmale </w:t>
            </w:r>
            <w:r w:rsidR="00954C99">
              <w:t xml:space="preserve"> - Parking du </w:t>
            </w:r>
            <w:r>
              <w:t xml:space="preserve">col de la Core </w:t>
            </w:r>
            <w:r w:rsidR="00954C99">
              <w:t xml:space="preserve"> - </w:t>
            </w:r>
            <w:r w:rsidR="00954C99" w:rsidRPr="00954C99">
              <w:rPr>
                <w:b/>
              </w:rPr>
              <w:t>C</w:t>
            </w:r>
            <w:r w:rsidRPr="00954C99">
              <w:rPr>
                <w:b/>
              </w:rPr>
              <w:t>ap de Bouirex</w:t>
            </w:r>
            <w:r w:rsidR="00954C99" w:rsidRPr="00954C99">
              <w:rPr>
                <w:b/>
              </w:rPr>
              <w:t xml:space="preserve"> en circuit depuis le </w:t>
            </w:r>
            <w:r w:rsidR="00A22BC9">
              <w:rPr>
                <w:b/>
              </w:rPr>
              <w:t>Co</w:t>
            </w:r>
            <w:r w:rsidR="00954C99" w:rsidRPr="00954C99">
              <w:rPr>
                <w:b/>
              </w:rPr>
              <w:t>l de La Core</w:t>
            </w:r>
          </w:p>
          <w:p w:rsidR="00C96F5F" w:rsidRDefault="00C96F5F">
            <w:pPr>
              <w:pStyle w:val="Standard"/>
              <w:spacing w:after="0" w:line="240" w:lineRule="auto"/>
              <w:rPr>
                <w:sz w:val="24"/>
                <w:szCs w:val="24"/>
              </w:rPr>
            </w:pPr>
          </w:p>
        </w:tc>
      </w:tr>
      <w:tr w:rsidR="00C96F5F">
        <w:trPr>
          <w:trHeight w:val="567"/>
        </w:trPr>
        <w:tc>
          <w:tcPr>
            <w:tcW w:w="90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96F5F" w:rsidRDefault="00C96F5F">
            <w:pPr>
              <w:pStyle w:val="Standard"/>
              <w:spacing w:after="0" w:line="240" w:lineRule="auto"/>
              <w:rPr>
                <w:b/>
                <w:sz w:val="24"/>
                <w:szCs w:val="24"/>
              </w:rPr>
            </w:pPr>
            <w:r>
              <w:rPr>
                <w:b/>
                <w:sz w:val="24"/>
                <w:szCs w:val="24"/>
              </w:rPr>
              <w:t>Date, animateur(trice), nombre de participants (éventuel) :</w:t>
            </w:r>
          </w:p>
          <w:p w:rsidR="00C96F5F" w:rsidRDefault="00C96F5F">
            <w:pPr>
              <w:pStyle w:val="Paragraphedeliste"/>
              <w:numPr>
                <w:ilvl w:val="0"/>
                <w:numId w:val="1"/>
              </w:numPr>
              <w:spacing w:after="0" w:line="240" w:lineRule="auto"/>
            </w:pPr>
            <w:r>
              <w:t>26</w:t>
            </w:r>
            <w:r w:rsidR="00A22BC9">
              <w:t>.09.</w:t>
            </w:r>
            <w:r>
              <w:t>2021- Jean Pierre Baccou – 3 participants</w:t>
            </w:r>
          </w:p>
          <w:p w:rsidR="00C96F5F" w:rsidRDefault="00C96F5F">
            <w:pPr>
              <w:pStyle w:val="Standard"/>
              <w:spacing w:after="0" w:line="240" w:lineRule="auto"/>
              <w:rPr>
                <w:sz w:val="24"/>
                <w:szCs w:val="24"/>
              </w:rPr>
            </w:pPr>
          </w:p>
        </w:tc>
      </w:tr>
      <w:tr w:rsidR="00C96F5F">
        <w:trPr>
          <w:trHeight w:val="567"/>
        </w:trPr>
        <w:tc>
          <w:tcPr>
            <w:tcW w:w="90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96F5F" w:rsidRDefault="00C96F5F">
            <w:pPr>
              <w:pStyle w:val="Standard"/>
              <w:spacing w:after="0" w:line="240" w:lineRule="auto"/>
              <w:jc w:val="both"/>
              <w:rPr>
                <w:b/>
                <w:sz w:val="24"/>
                <w:szCs w:val="24"/>
              </w:rPr>
            </w:pPr>
            <w:r>
              <w:rPr>
                <w:b/>
                <w:sz w:val="24"/>
                <w:szCs w:val="24"/>
              </w:rPr>
              <w:t>L’itinéraire est décrit sur les supports suivants :</w:t>
            </w:r>
          </w:p>
          <w:p w:rsidR="00C96F5F" w:rsidRDefault="00A22BC9">
            <w:pPr>
              <w:pStyle w:val="Paragraphedeliste"/>
              <w:numPr>
                <w:ilvl w:val="0"/>
                <w:numId w:val="1"/>
              </w:numPr>
              <w:spacing w:after="0" w:line="240" w:lineRule="auto"/>
              <w:jc w:val="both"/>
            </w:pPr>
            <w:r>
              <w:t xml:space="preserve">Parcours </w:t>
            </w:r>
            <w:r>
              <w:rPr>
                <w:rFonts w:cs="Calibri"/>
              </w:rPr>
              <w:t>"</w:t>
            </w:r>
            <w:r>
              <w:t>inventé</w:t>
            </w:r>
            <w:r>
              <w:rPr>
                <w:rFonts w:cs="Calibri"/>
              </w:rPr>
              <w:t>"</w:t>
            </w:r>
            <w:r>
              <w:t xml:space="preserve"> par Jean-Pierre Baccou</w:t>
            </w:r>
          </w:p>
          <w:p w:rsidR="00C96F5F" w:rsidRDefault="00C96F5F">
            <w:pPr>
              <w:pStyle w:val="Standard"/>
              <w:spacing w:after="0" w:line="240" w:lineRule="auto"/>
              <w:rPr>
                <w:sz w:val="24"/>
                <w:szCs w:val="24"/>
              </w:rPr>
            </w:pPr>
          </w:p>
        </w:tc>
      </w:tr>
      <w:tr w:rsidR="00C96F5F">
        <w:trPr>
          <w:trHeight w:val="567"/>
        </w:trPr>
        <w:tc>
          <w:tcPr>
            <w:tcW w:w="90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96F5F" w:rsidRDefault="00C96F5F">
            <w:pPr>
              <w:pStyle w:val="Standard"/>
              <w:spacing w:after="0" w:line="240" w:lineRule="auto"/>
              <w:rPr>
                <w:b/>
                <w:sz w:val="24"/>
                <w:szCs w:val="24"/>
              </w:rPr>
            </w:pPr>
            <w:r>
              <w:rPr>
                <w:b/>
                <w:sz w:val="24"/>
                <w:szCs w:val="24"/>
              </w:rPr>
              <w:t>Classification, temps de parcours, dénivelé positif, distance, durée :</w:t>
            </w:r>
          </w:p>
          <w:p w:rsidR="00C96F5F" w:rsidRDefault="00A22BC9" w:rsidP="00A22BC9">
            <w:pPr>
              <w:pStyle w:val="Paragraphedeliste"/>
              <w:numPr>
                <w:ilvl w:val="0"/>
                <w:numId w:val="3"/>
              </w:numPr>
              <w:spacing w:after="0" w:line="240" w:lineRule="auto"/>
            </w:pPr>
            <w:r>
              <w:t>R</w:t>
            </w:r>
            <w:r w:rsidR="00C96F5F">
              <w:t xml:space="preserve">andonneur </w:t>
            </w:r>
            <w:r>
              <w:t xml:space="preserve">- </w:t>
            </w:r>
            <w:r w:rsidR="00C96F5F">
              <w:t xml:space="preserve">4-3-4 </w:t>
            </w:r>
            <w:r>
              <w:t>-</w:t>
            </w:r>
            <w:r w:rsidR="00C96F5F">
              <w:t xml:space="preserve"> 4h00 mn</w:t>
            </w:r>
            <w:r>
              <w:t xml:space="preserve"> -</w:t>
            </w:r>
            <w:r w:rsidR="00C96F5F">
              <w:t xml:space="preserve"> </w:t>
            </w:r>
            <w:smartTag w:uri="urn:schemas-microsoft-com:office:smarttags" w:element="metricconverter">
              <w:smartTagPr>
                <w:attr w:name="ProductID" w:val="570 m"/>
              </w:smartTagPr>
              <w:r w:rsidR="00C96F5F">
                <w:t>570 m</w:t>
              </w:r>
            </w:smartTag>
            <w:r w:rsidR="00C96F5F">
              <w:t xml:space="preserve"> </w:t>
            </w:r>
            <w:r>
              <w:t>-</w:t>
            </w:r>
            <w:r w:rsidR="00C96F5F">
              <w:t xml:space="preserve"> 8 km</w:t>
            </w:r>
            <w:r>
              <w:t xml:space="preserve"> – Journée              </w:t>
            </w:r>
            <w:r w:rsidR="00C96F5F">
              <w:t xml:space="preserve">Indice d’effort :  73  </w:t>
            </w:r>
            <w:r w:rsidR="00954C99">
              <w:rPr>
                <w:noProof/>
                <w:lang w:eastAsia="fr-FR"/>
              </w:rPr>
              <w:drawing>
                <wp:inline distT="0" distB="0" distL="0" distR="0">
                  <wp:extent cx="238125" cy="2381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p w:rsidR="00C96F5F" w:rsidRDefault="00C96F5F">
            <w:pPr>
              <w:pStyle w:val="Standard"/>
              <w:spacing w:after="0" w:line="240" w:lineRule="auto"/>
              <w:rPr>
                <w:b/>
                <w:sz w:val="24"/>
                <w:szCs w:val="24"/>
              </w:rPr>
            </w:pPr>
          </w:p>
        </w:tc>
      </w:tr>
      <w:tr w:rsidR="00C96F5F">
        <w:trPr>
          <w:trHeight w:val="567"/>
        </w:trPr>
        <w:tc>
          <w:tcPr>
            <w:tcW w:w="90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96F5F" w:rsidRDefault="00C96F5F" w:rsidP="00A22BC9">
            <w:pPr>
              <w:pStyle w:val="Standard"/>
              <w:spacing w:after="0" w:line="240" w:lineRule="auto"/>
            </w:pPr>
            <w:r>
              <w:rPr>
                <w:b/>
                <w:sz w:val="24"/>
                <w:szCs w:val="24"/>
              </w:rPr>
              <w:t>Balisage :</w:t>
            </w:r>
            <w:r w:rsidR="00A22BC9">
              <w:rPr>
                <w:b/>
                <w:sz w:val="24"/>
                <w:szCs w:val="24"/>
              </w:rPr>
              <w:t xml:space="preserve"> H</w:t>
            </w:r>
            <w:r>
              <w:rPr>
                <w:sz w:val="24"/>
                <w:szCs w:val="24"/>
              </w:rPr>
              <w:t xml:space="preserve">ors sentier </w:t>
            </w:r>
            <w:r w:rsidR="00A22BC9">
              <w:rPr>
                <w:sz w:val="24"/>
                <w:szCs w:val="24"/>
              </w:rPr>
              <w:t xml:space="preserve">jusqu’au Col de Bas </w:t>
            </w:r>
            <w:r>
              <w:rPr>
                <w:sz w:val="24"/>
                <w:szCs w:val="24"/>
              </w:rPr>
              <w:t>puis balisage jaune</w:t>
            </w:r>
          </w:p>
        </w:tc>
      </w:tr>
      <w:tr w:rsidR="00C96F5F">
        <w:trPr>
          <w:trHeight w:val="567"/>
        </w:trPr>
        <w:tc>
          <w:tcPr>
            <w:tcW w:w="90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96F5F" w:rsidRDefault="00C96F5F">
            <w:pPr>
              <w:pStyle w:val="Standard"/>
              <w:spacing w:after="0" w:line="240" w:lineRule="auto"/>
              <w:jc w:val="both"/>
              <w:rPr>
                <w:b/>
                <w:sz w:val="24"/>
                <w:szCs w:val="24"/>
              </w:rPr>
            </w:pPr>
            <w:r>
              <w:rPr>
                <w:b/>
                <w:sz w:val="24"/>
                <w:szCs w:val="24"/>
              </w:rPr>
              <w:t>Particularité(s) :</w:t>
            </w:r>
          </w:p>
          <w:p w:rsidR="00C96F5F" w:rsidRDefault="00C96F5F">
            <w:pPr>
              <w:pStyle w:val="Standard"/>
              <w:spacing w:after="0" w:line="240" w:lineRule="auto"/>
              <w:rPr>
                <w:sz w:val="24"/>
                <w:szCs w:val="24"/>
              </w:rPr>
            </w:pPr>
          </w:p>
        </w:tc>
      </w:tr>
      <w:tr w:rsidR="00C96F5F">
        <w:trPr>
          <w:trHeight w:val="567"/>
        </w:trPr>
        <w:tc>
          <w:tcPr>
            <w:tcW w:w="90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96F5F" w:rsidRDefault="00C96F5F">
            <w:pPr>
              <w:pStyle w:val="Standard"/>
              <w:spacing w:after="0" w:line="240" w:lineRule="auto"/>
              <w:rPr>
                <w:b/>
                <w:sz w:val="24"/>
                <w:szCs w:val="24"/>
              </w:rPr>
            </w:pPr>
            <w:r>
              <w:rPr>
                <w:b/>
                <w:sz w:val="24"/>
                <w:szCs w:val="24"/>
              </w:rPr>
              <w:t>Site ou point remarquable :</w:t>
            </w:r>
          </w:p>
          <w:p w:rsidR="00A22BC9" w:rsidRDefault="00A22BC9" w:rsidP="00A22BC9">
            <w:pPr>
              <w:pStyle w:val="Paragraphedeliste"/>
              <w:numPr>
                <w:ilvl w:val="0"/>
                <w:numId w:val="3"/>
              </w:numPr>
              <w:spacing w:after="0" w:line="240" w:lineRule="auto"/>
            </w:pPr>
            <w:r>
              <w:t>V</w:t>
            </w:r>
            <w:r w:rsidR="00C96F5F">
              <w:t>ue sur le Va</w:t>
            </w:r>
            <w:r>
              <w:t>l</w:t>
            </w:r>
            <w:r w:rsidR="00C96F5F">
              <w:t>lier et les sommets frontaliers …..</w:t>
            </w:r>
          </w:p>
          <w:p w:rsidR="00A22BC9" w:rsidRDefault="00A22BC9" w:rsidP="00A22BC9">
            <w:pPr>
              <w:pStyle w:val="Paragraphedeliste"/>
              <w:numPr>
                <w:ilvl w:val="0"/>
                <w:numId w:val="3"/>
              </w:numPr>
              <w:spacing w:after="0" w:line="240" w:lineRule="auto"/>
            </w:pPr>
            <w:r>
              <w:t>L</w:t>
            </w:r>
            <w:r w:rsidR="00C96F5F">
              <w:t>a végétation la forêt du Couseran</w:t>
            </w:r>
            <w:r>
              <w:t>s</w:t>
            </w:r>
          </w:p>
          <w:p w:rsidR="00C96F5F" w:rsidRDefault="00A22BC9" w:rsidP="00A22BC9">
            <w:pPr>
              <w:pStyle w:val="Paragraphedeliste"/>
              <w:numPr>
                <w:ilvl w:val="0"/>
                <w:numId w:val="3"/>
              </w:numPr>
              <w:spacing w:after="0" w:line="240" w:lineRule="auto"/>
              <w:rPr>
                <w:sz w:val="24"/>
                <w:szCs w:val="24"/>
              </w:rPr>
            </w:pPr>
            <w:r>
              <w:t>L</w:t>
            </w:r>
            <w:r w:rsidR="00C96F5F">
              <w:t xml:space="preserve">es visées installées au col </w:t>
            </w:r>
            <w:r>
              <w:t>de Bouirex</w:t>
            </w:r>
            <w:r w:rsidR="00C96F5F">
              <w:br/>
            </w:r>
          </w:p>
        </w:tc>
      </w:tr>
      <w:tr w:rsidR="00C96F5F">
        <w:trPr>
          <w:trHeight w:val="567"/>
        </w:trPr>
        <w:tc>
          <w:tcPr>
            <w:tcW w:w="90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96F5F" w:rsidRDefault="00C96F5F" w:rsidP="00A22BC9">
            <w:pPr>
              <w:pStyle w:val="Standard"/>
              <w:spacing w:after="0" w:line="240" w:lineRule="auto"/>
              <w:rPr>
                <w:sz w:val="24"/>
                <w:szCs w:val="24"/>
              </w:rPr>
            </w:pPr>
            <w:r>
              <w:rPr>
                <w:b/>
                <w:sz w:val="24"/>
                <w:szCs w:val="24"/>
              </w:rPr>
              <w:t xml:space="preserve">Trace GPS : </w:t>
            </w:r>
            <w:r w:rsidR="00A22BC9">
              <w:t>O</w:t>
            </w:r>
            <w:r>
              <w:rPr>
                <w:sz w:val="24"/>
                <w:szCs w:val="24"/>
              </w:rPr>
              <w:t>ui</w:t>
            </w:r>
          </w:p>
        </w:tc>
      </w:tr>
      <w:tr w:rsidR="00C96F5F">
        <w:trPr>
          <w:trHeight w:val="567"/>
        </w:trPr>
        <w:tc>
          <w:tcPr>
            <w:tcW w:w="90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96F5F" w:rsidRDefault="00C96F5F" w:rsidP="00A22BC9">
            <w:pPr>
              <w:pStyle w:val="Standard"/>
              <w:spacing w:after="0" w:line="240" w:lineRule="auto"/>
              <w:rPr>
                <w:sz w:val="24"/>
                <w:szCs w:val="24"/>
              </w:rPr>
            </w:pPr>
            <w:r>
              <w:rPr>
                <w:b/>
                <w:sz w:val="24"/>
                <w:szCs w:val="24"/>
              </w:rPr>
              <w:t>Distance entre la gare de Varilhes et le lieu de départ :</w:t>
            </w:r>
            <w:r w:rsidR="00A22BC9">
              <w:rPr>
                <w:b/>
                <w:sz w:val="24"/>
                <w:szCs w:val="24"/>
              </w:rPr>
              <w:t xml:space="preserve"> </w:t>
            </w:r>
            <w:smartTag w:uri="urn:schemas-microsoft-com:office:smarttags" w:element="metricconverter">
              <w:smartTagPr>
                <w:attr w:name="ProductID" w:val="70 km"/>
              </w:smartTagPr>
              <w:r w:rsidRPr="00A22BC9">
                <w:t>70 km</w:t>
              </w:r>
            </w:smartTag>
          </w:p>
        </w:tc>
      </w:tr>
      <w:tr w:rsidR="00C96F5F">
        <w:trPr>
          <w:trHeight w:val="567"/>
        </w:trPr>
        <w:tc>
          <w:tcPr>
            <w:tcW w:w="90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96F5F" w:rsidRDefault="00C96F5F">
            <w:pPr>
              <w:pStyle w:val="Standard"/>
              <w:spacing w:after="0" w:line="240" w:lineRule="auto"/>
              <w:rPr>
                <w:b/>
                <w:sz w:val="24"/>
                <w:szCs w:val="24"/>
              </w:rPr>
            </w:pPr>
            <w:r>
              <w:rPr>
                <w:b/>
                <w:sz w:val="24"/>
                <w:szCs w:val="24"/>
              </w:rPr>
              <w:t>Observation(s) :</w:t>
            </w:r>
          </w:p>
          <w:p w:rsidR="003622C9" w:rsidRDefault="003622C9" w:rsidP="003622C9">
            <w:pPr>
              <w:pStyle w:val="Paragraphedeliste"/>
              <w:numPr>
                <w:ilvl w:val="0"/>
                <w:numId w:val="1"/>
              </w:numPr>
              <w:spacing w:after="120" w:line="240" w:lineRule="auto"/>
              <w:ind w:left="714" w:hanging="357"/>
              <w:jc w:val="both"/>
            </w:pPr>
            <w:r w:rsidRPr="003622C9">
              <w:t>Le col de La Core se situe à la limite des communes de Bethmale et Sentenac d’Oust. Nous avons considéré que le point de départ était sur la commune de Bethmale dans la mesure où l’essentiel du parcours se situe sur cette commune.</w:t>
            </w:r>
          </w:p>
          <w:p w:rsidR="003622C9" w:rsidRPr="003622C9" w:rsidRDefault="003622C9" w:rsidP="003622C9">
            <w:pPr>
              <w:pStyle w:val="Paragraphedeliste"/>
              <w:numPr>
                <w:ilvl w:val="0"/>
                <w:numId w:val="1"/>
              </w:numPr>
              <w:spacing w:after="120" w:line="240" w:lineRule="auto"/>
              <w:ind w:left="714" w:hanging="357"/>
              <w:jc w:val="both"/>
            </w:pPr>
            <w:r>
              <w:t>En 2017, Jacques Cu</w:t>
            </w:r>
            <w:r w:rsidR="00A22BC9">
              <w:t>mm</w:t>
            </w:r>
            <w:r>
              <w:t>enges a proposé une montée au Cap de Bouirex depuis Sentenac d’Oust (</w:t>
            </w:r>
            <w:r w:rsidR="00A22BC9">
              <w:t>Catchaudégué). Elle est décrite sur la fiche Oust n°</w:t>
            </w:r>
            <w:bookmarkStart w:id="0" w:name="_GoBack"/>
            <w:bookmarkEnd w:id="0"/>
            <w:r w:rsidR="00A22BC9">
              <w:t xml:space="preserve"> 40.</w:t>
            </w:r>
          </w:p>
          <w:p w:rsidR="00A22BC9" w:rsidRDefault="003622C9" w:rsidP="00A22BC9">
            <w:pPr>
              <w:pStyle w:val="Paragraphedeliste"/>
              <w:numPr>
                <w:ilvl w:val="0"/>
                <w:numId w:val="3"/>
              </w:numPr>
              <w:spacing w:after="0" w:line="240" w:lineRule="auto"/>
              <w:jc w:val="both"/>
            </w:pPr>
            <w:r>
              <w:rPr>
                <w:sz w:val="24"/>
                <w:szCs w:val="24"/>
              </w:rPr>
              <w:t xml:space="preserve"> </w:t>
            </w:r>
            <w:r w:rsidR="00A22BC9">
              <w:rPr>
                <w:sz w:val="24"/>
                <w:szCs w:val="24"/>
              </w:rPr>
              <w:t xml:space="preserve">Sur le chemin du retour, faites </w:t>
            </w:r>
            <w:r w:rsidR="00A22BC9">
              <w:t xml:space="preserve">le tour du lac de Bethmale  ( 20 mn le tour à pied) et </w:t>
            </w:r>
            <w:r w:rsidR="00A22BC9">
              <w:t xml:space="preserve">partez à </w:t>
            </w:r>
            <w:r w:rsidR="00A22BC9">
              <w:t>la découverte en passant des villages de Ayet et Samortein . Aller déguster un sorbet bio à Samortein (suivre le fléchage)</w:t>
            </w:r>
            <w:r w:rsidR="00A22BC9">
              <w:t>.</w:t>
            </w:r>
          </w:p>
          <w:p w:rsidR="00C96F5F" w:rsidRPr="00A22BC9" w:rsidRDefault="00C96F5F" w:rsidP="00A22BC9">
            <w:pPr>
              <w:spacing w:after="120" w:line="240" w:lineRule="auto"/>
              <w:ind w:left="357"/>
              <w:jc w:val="both"/>
              <w:rPr>
                <w:sz w:val="24"/>
                <w:szCs w:val="24"/>
              </w:rPr>
            </w:pPr>
          </w:p>
        </w:tc>
      </w:tr>
    </w:tbl>
    <w:p w:rsidR="00C96F5F" w:rsidRDefault="00C96F5F">
      <w:pPr>
        <w:pStyle w:val="Standard"/>
        <w:jc w:val="both"/>
        <w:rPr>
          <w:i/>
          <w:sz w:val="18"/>
          <w:szCs w:val="18"/>
        </w:rPr>
      </w:pPr>
      <w:r>
        <w:rPr>
          <w:i/>
          <w:sz w:val="18"/>
          <w:szCs w:val="18"/>
        </w:rPr>
        <w:t>"Cette fiche participe à la constitution d'une mémoire des itinéraires proposés par les animateurs du club. Eux seuls y ont accès. Ils s'engagent à ne pas la diffuser en dehors du club."</w:t>
      </w:r>
    </w:p>
    <w:p w:rsidR="00C96F5F" w:rsidRDefault="00C96F5F">
      <w:pPr>
        <w:pStyle w:val="Standard"/>
        <w:rPr>
          <w:b/>
        </w:rPr>
      </w:pPr>
      <w:r>
        <w:t xml:space="preserve">Date de la dernière mise à jour : </w:t>
      </w:r>
      <w:r>
        <w:rPr>
          <w:b/>
        </w:rPr>
        <w:t>5 janvier 2021</w:t>
      </w:r>
    </w:p>
    <w:p w:rsidR="00A22BC9" w:rsidRDefault="00C96F5F">
      <w:pPr>
        <w:pStyle w:val="Standard"/>
        <w:rPr>
          <w:b/>
        </w:rPr>
      </w:pPr>
      <w:r>
        <w:rPr>
          <w:b/>
        </w:rPr>
        <w:tab/>
      </w:r>
      <w:r>
        <w:rPr>
          <w:b/>
        </w:rPr>
        <w:tab/>
      </w:r>
    </w:p>
    <w:p w:rsidR="00A22BC9" w:rsidRDefault="00A22BC9">
      <w:pPr>
        <w:widowControl/>
        <w:suppressAutoHyphens w:val="0"/>
        <w:autoSpaceDN/>
        <w:spacing w:after="0" w:line="240" w:lineRule="auto"/>
        <w:textAlignment w:val="auto"/>
        <w:rPr>
          <w:b/>
        </w:rPr>
      </w:pPr>
      <w:r>
        <w:rPr>
          <w:b/>
        </w:rPr>
        <w:br w:type="page"/>
      </w:r>
    </w:p>
    <w:p w:rsidR="00A22BC9" w:rsidRDefault="00C96F5F">
      <w:pPr>
        <w:pStyle w:val="Standard"/>
        <w:rPr>
          <w:b/>
        </w:rPr>
      </w:pPr>
      <w:r>
        <w:rPr>
          <w:b/>
        </w:rPr>
        <w:lastRenderedPageBreak/>
        <w:tab/>
      </w:r>
      <w:r>
        <w:rPr>
          <w:b/>
        </w:rPr>
        <w:tab/>
      </w:r>
    </w:p>
    <w:p w:rsidR="00C96F5F" w:rsidRPr="00A22BC9" w:rsidRDefault="00C96F5F" w:rsidP="00A22BC9">
      <w:pPr>
        <w:pStyle w:val="Standard"/>
        <w:jc w:val="center"/>
        <w:rPr>
          <w:b/>
          <w:sz w:val="28"/>
          <w:szCs w:val="28"/>
        </w:rPr>
      </w:pPr>
      <w:r w:rsidRPr="00A22BC9">
        <w:rPr>
          <w:b/>
          <w:sz w:val="28"/>
          <w:szCs w:val="28"/>
        </w:rPr>
        <w:t>La Carte</w:t>
      </w:r>
    </w:p>
    <w:p w:rsidR="00C96F5F" w:rsidRDefault="00954C99">
      <w:pPr>
        <w:pStyle w:val="Standard"/>
        <w:rPr>
          <w:b/>
        </w:rPr>
      </w:pPr>
      <w:r>
        <w:rPr>
          <w:b/>
          <w:noProof/>
          <w:lang w:eastAsia="fr-FR"/>
        </w:rPr>
        <w:drawing>
          <wp:inline distT="0" distB="0" distL="0" distR="0">
            <wp:extent cx="5076825" cy="691515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6825" cy="6915150"/>
                    </a:xfrm>
                    <a:prstGeom prst="rect">
                      <a:avLst/>
                    </a:prstGeom>
                    <a:noFill/>
                    <a:ln>
                      <a:noFill/>
                    </a:ln>
                  </pic:spPr>
                </pic:pic>
              </a:graphicData>
            </a:graphic>
          </wp:inline>
        </w:drawing>
      </w:r>
    </w:p>
    <w:p w:rsidR="00C96F5F" w:rsidRDefault="00C96F5F">
      <w:pPr>
        <w:pStyle w:val="Standard"/>
        <w:rPr>
          <w:b/>
        </w:rPr>
      </w:pPr>
    </w:p>
    <w:p w:rsidR="00C96F5F" w:rsidRDefault="00954C99">
      <w:pPr>
        <w:pStyle w:val="Standard"/>
        <w:rPr>
          <w:b/>
        </w:rPr>
      </w:pPr>
      <w:r>
        <w:rPr>
          <w:b/>
          <w:noProof/>
          <w:lang w:eastAsia="fr-FR"/>
        </w:rPr>
        <w:drawing>
          <wp:inline distT="0" distB="0" distL="0" distR="0">
            <wp:extent cx="5695950" cy="210502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95950" cy="2105025"/>
                    </a:xfrm>
                    <a:prstGeom prst="rect">
                      <a:avLst/>
                    </a:prstGeom>
                    <a:noFill/>
                    <a:ln>
                      <a:noFill/>
                    </a:ln>
                  </pic:spPr>
                </pic:pic>
              </a:graphicData>
            </a:graphic>
          </wp:inline>
        </w:drawing>
      </w:r>
    </w:p>
    <w:p w:rsidR="003622C9" w:rsidRDefault="003622C9">
      <w:pPr>
        <w:pStyle w:val="Standard"/>
        <w:rPr>
          <w:b/>
        </w:rPr>
      </w:pPr>
    </w:p>
    <w:p w:rsidR="00A22BC9" w:rsidRDefault="003622C9" w:rsidP="00A22BC9">
      <w:pPr>
        <w:pStyle w:val="Standard"/>
        <w:spacing w:after="0"/>
        <w:jc w:val="both"/>
        <w:rPr>
          <w:sz w:val="24"/>
          <w:szCs w:val="24"/>
        </w:rPr>
      </w:pPr>
      <w:r>
        <w:rPr>
          <w:b/>
        </w:rPr>
        <w:t xml:space="preserve">Itinéraire : </w:t>
      </w:r>
      <w:r w:rsidRPr="00A22BC9">
        <w:rPr>
          <w:sz w:val="24"/>
          <w:szCs w:val="24"/>
        </w:rPr>
        <w:t>la première partie de cette sortie s'effectue hors sentier mais l'itinéraire est sans problème particulier d'orientation.</w:t>
      </w:r>
    </w:p>
    <w:p w:rsidR="00A22BC9" w:rsidRDefault="003622C9" w:rsidP="00A22BC9">
      <w:pPr>
        <w:pStyle w:val="Standard"/>
        <w:spacing w:after="0"/>
        <w:jc w:val="both"/>
        <w:rPr>
          <w:sz w:val="24"/>
          <w:szCs w:val="24"/>
        </w:rPr>
      </w:pPr>
      <w:r w:rsidRPr="00A22BC9">
        <w:rPr>
          <w:sz w:val="24"/>
          <w:szCs w:val="24"/>
        </w:rPr>
        <w:t xml:space="preserve">Après avoir mis le sac </w:t>
      </w:r>
      <w:r w:rsidR="00A22BC9">
        <w:rPr>
          <w:sz w:val="24"/>
          <w:szCs w:val="24"/>
        </w:rPr>
        <w:t xml:space="preserve">sur le dos, </w:t>
      </w:r>
      <w:r w:rsidRPr="00A22BC9">
        <w:rPr>
          <w:sz w:val="24"/>
          <w:szCs w:val="24"/>
        </w:rPr>
        <w:t>regarder le sommet du Bouirex et sans hésiter se diriger vers l'objectif en trace directe ; quelques passages seront à 25 ° environ. À la rencontre de la clôture la suivre jusqu'à la crête.</w:t>
      </w:r>
    </w:p>
    <w:p w:rsidR="00A22BC9" w:rsidRDefault="003622C9" w:rsidP="00A22BC9">
      <w:pPr>
        <w:pStyle w:val="Standard"/>
        <w:spacing w:after="0"/>
        <w:jc w:val="both"/>
        <w:rPr>
          <w:sz w:val="24"/>
          <w:szCs w:val="24"/>
        </w:rPr>
      </w:pPr>
      <w:r w:rsidRPr="00A22BC9">
        <w:rPr>
          <w:sz w:val="24"/>
          <w:szCs w:val="24"/>
        </w:rPr>
        <w:t>Prendre à droite pour aller au sommet effectif jusqu'au gros cairn.</w:t>
      </w:r>
    </w:p>
    <w:p w:rsidR="00A22BC9" w:rsidRDefault="003622C9" w:rsidP="00A22BC9">
      <w:pPr>
        <w:pStyle w:val="Standard"/>
        <w:spacing w:after="0"/>
        <w:jc w:val="both"/>
        <w:rPr>
          <w:sz w:val="24"/>
          <w:szCs w:val="24"/>
        </w:rPr>
      </w:pPr>
      <w:r w:rsidRPr="00A22BC9">
        <w:rPr>
          <w:sz w:val="24"/>
          <w:szCs w:val="24"/>
        </w:rPr>
        <w:t>Après un repos mérité revenir sur ses pas et suivre la clôture versant nord (</w:t>
      </w:r>
      <w:r w:rsidR="00A22BC9">
        <w:rPr>
          <w:sz w:val="24"/>
          <w:szCs w:val="24"/>
        </w:rPr>
        <w:t xml:space="preserve">La </w:t>
      </w:r>
      <w:r w:rsidRPr="00A22BC9">
        <w:rPr>
          <w:sz w:val="24"/>
          <w:szCs w:val="24"/>
        </w:rPr>
        <w:t>clôture sera à votre gauche) et rester sur la crête très large et sans problème.</w:t>
      </w:r>
    </w:p>
    <w:p w:rsidR="003622C9" w:rsidRPr="00A22BC9" w:rsidRDefault="003622C9" w:rsidP="00A22BC9">
      <w:pPr>
        <w:pStyle w:val="Standard"/>
        <w:spacing w:after="0"/>
        <w:jc w:val="both"/>
        <w:rPr>
          <w:sz w:val="24"/>
          <w:szCs w:val="24"/>
        </w:rPr>
      </w:pPr>
      <w:r w:rsidRPr="00A22BC9">
        <w:rPr>
          <w:sz w:val="24"/>
          <w:szCs w:val="24"/>
        </w:rPr>
        <w:t xml:space="preserve">Nous arrivons au pas du Tartet et sa cabane (repère vert sur la carte jointe ) cabane ouverte aux randonneur avec poêle à bois  et confort ; continuer </w:t>
      </w:r>
      <w:r w:rsidR="00A22BC9">
        <w:rPr>
          <w:sz w:val="24"/>
          <w:szCs w:val="24"/>
        </w:rPr>
        <w:t xml:space="preserve">vers le </w:t>
      </w:r>
      <w:r w:rsidRPr="00A22BC9">
        <w:rPr>
          <w:sz w:val="24"/>
          <w:szCs w:val="24"/>
        </w:rPr>
        <w:t>cap de</w:t>
      </w:r>
      <w:r w:rsidR="00A22BC9">
        <w:rPr>
          <w:sz w:val="24"/>
          <w:szCs w:val="24"/>
        </w:rPr>
        <w:t>s</w:t>
      </w:r>
      <w:r w:rsidRPr="00A22BC9">
        <w:rPr>
          <w:sz w:val="24"/>
          <w:szCs w:val="24"/>
        </w:rPr>
        <w:t xml:space="preserve"> Oumateix et col de Bas.</w:t>
      </w:r>
      <w:r w:rsidRPr="00A22BC9">
        <w:rPr>
          <w:sz w:val="24"/>
          <w:szCs w:val="24"/>
        </w:rPr>
        <w:br/>
        <w:t xml:space="preserve">A ce dernier col un poteau et le balisage jaune vous indiqueront le retour au col de la Core, Entrez dans la forêt et par quelques lacets atteindre </w:t>
      </w:r>
      <w:r w:rsidR="00A22BC9">
        <w:rPr>
          <w:sz w:val="24"/>
          <w:szCs w:val="24"/>
        </w:rPr>
        <w:t xml:space="preserve">la côte </w:t>
      </w:r>
      <w:smartTag w:uri="urn:schemas-microsoft-com:office:smarttags" w:element="metricconverter">
        <w:smartTagPr>
          <w:attr w:name="ProductID" w:val="1500 m"/>
        </w:smartTagPr>
        <w:r w:rsidRPr="00A22BC9">
          <w:rPr>
            <w:sz w:val="24"/>
            <w:szCs w:val="24"/>
          </w:rPr>
          <w:t>1500 m</w:t>
        </w:r>
        <w:r w:rsidR="00A22BC9">
          <w:rPr>
            <w:sz w:val="24"/>
            <w:szCs w:val="24"/>
          </w:rPr>
          <w:t xml:space="preserve">. </w:t>
        </w:r>
      </w:smartTag>
      <w:r w:rsidRPr="00A22BC9">
        <w:rPr>
          <w:sz w:val="24"/>
          <w:szCs w:val="24"/>
        </w:rPr>
        <w:t>le sentier forestier reste à la même courbe de niveau jusqu'au col.</w:t>
      </w:r>
    </w:p>
    <w:p w:rsidR="003622C9" w:rsidRDefault="003622C9" w:rsidP="00A22BC9">
      <w:pPr>
        <w:pStyle w:val="Standard"/>
        <w:jc w:val="both"/>
        <w:rPr>
          <w:b/>
        </w:rPr>
      </w:pPr>
    </w:p>
    <w:sectPr w:rsidR="003622C9" w:rsidSect="000A1B03">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2AD" w:rsidRDefault="00BC22AD">
      <w:pPr>
        <w:spacing w:after="0" w:line="240" w:lineRule="auto"/>
      </w:pPr>
      <w:r>
        <w:separator/>
      </w:r>
    </w:p>
  </w:endnote>
  <w:endnote w:type="continuationSeparator" w:id="0">
    <w:p w:rsidR="00BC22AD" w:rsidRDefault="00BC2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2AD" w:rsidRDefault="00BC22AD">
      <w:pPr>
        <w:spacing w:after="0" w:line="240" w:lineRule="auto"/>
      </w:pPr>
      <w:r>
        <w:rPr>
          <w:color w:val="000000"/>
        </w:rPr>
        <w:separator/>
      </w:r>
    </w:p>
  </w:footnote>
  <w:footnote w:type="continuationSeparator" w:id="0">
    <w:p w:rsidR="00BC22AD" w:rsidRDefault="00BC22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56349C"/>
    <w:multiLevelType w:val="multilevel"/>
    <w:tmpl w:val="79564190"/>
    <w:styleLink w:val="WWNum1"/>
    <w:lvl w:ilvl="0">
      <w:numFmt w:val="bullet"/>
      <w:lvlText w:val="-"/>
      <w:lvlJc w:val="left"/>
      <w:pPr>
        <w:ind w:left="720" w:hanging="360"/>
      </w:pPr>
      <w:rPr>
        <w:rFonts w:ascii="Calibri" w:eastAsiaTheme="minorHAnsi" w:hAnsi="Calibri" w:cs="Calibri"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637971EC"/>
    <w:multiLevelType w:val="multilevel"/>
    <w:tmpl w:val="93BE816E"/>
    <w:lvl w:ilvl="0">
      <w:numFmt w:val="bullet"/>
      <w:lvlText w:val="-"/>
      <w:lvlJc w:val="left"/>
      <w:pPr>
        <w:ind w:left="720" w:hanging="360"/>
      </w:pPr>
      <w:rPr>
        <w:rFonts w:ascii="Calibri" w:eastAsiaTheme="minorHAnsi" w:hAnsi="Calibri" w:cs="Calibri"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revisionView w:inkAnnotations="0"/>
  <w:defaultTabStop w:val="708"/>
  <w:autoHyphenation/>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C11"/>
    <w:rsid w:val="00052515"/>
    <w:rsid w:val="00091FB0"/>
    <w:rsid w:val="000A1B03"/>
    <w:rsid w:val="00292851"/>
    <w:rsid w:val="003622C9"/>
    <w:rsid w:val="003A5C11"/>
    <w:rsid w:val="005443AD"/>
    <w:rsid w:val="00954C99"/>
    <w:rsid w:val="00A22BC9"/>
    <w:rsid w:val="00A400A0"/>
    <w:rsid w:val="00BC22AD"/>
    <w:rsid w:val="00C94752"/>
    <w:rsid w:val="00C96F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F324E3DA-9271-4403-A019-1873AF16B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ahoma"/>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B03"/>
    <w:pPr>
      <w:widowControl w:val="0"/>
      <w:suppressAutoHyphens/>
      <w:autoSpaceDN w:val="0"/>
      <w:spacing w:after="160" w:line="259" w:lineRule="auto"/>
      <w:textAlignment w:val="baseline"/>
    </w:pPr>
    <w:rPr>
      <w:kern w:val="3"/>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uiPriority w:val="99"/>
    <w:rsid w:val="000A1B03"/>
    <w:pPr>
      <w:suppressAutoHyphens/>
      <w:autoSpaceDN w:val="0"/>
      <w:spacing w:after="160" w:line="259" w:lineRule="auto"/>
      <w:textAlignment w:val="baseline"/>
    </w:pPr>
    <w:rPr>
      <w:kern w:val="3"/>
      <w:lang w:eastAsia="en-US"/>
    </w:rPr>
  </w:style>
  <w:style w:type="paragraph" w:customStyle="1" w:styleId="Heading">
    <w:name w:val="Heading"/>
    <w:basedOn w:val="Standard"/>
    <w:next w:val="Textbody"/>
    <w:uiPriority w:val="99"/>
    <w:rsid w:val="000A1B03"/>
    <w:pPr>
      <w:keepNext/>
      <w:spacing w:before="240" w:after="120"/>
    </w:pPr>
    <w:rPr>
      <w:rFonts w:ascii="Arial" w:eastAsia="Microsoft YaHei" w:hAnsi="Arial" w:cs="Arial"/>
      <w:sz w:val="28"/>
      <w:szCs w:val="28"/>
    </w:rPr>
  </w:style>
  <w:style w:type="paragraph" w:customStyle="1" w:styleId="Textbody">
    <w:name w:val="Text body"/>
    <w:basedOn w:val="Standard"/>
    <w:uiPriority w:val="99"/>
    <w:rsid w:val="000A1B03"/>
    <w:pPr>
      <w:spacing w:after="120"/>
    </w:pPr>
  </w:style>
  <w:style w:type="paragraph" w:styleId="Liste">
    <w:name w:val="List"/>
    <w:basedOn w:val="Textbody"/>
    <w:uiPriority w:val="99"/>
    <w:rsid w:val="000A1B03"/>
    <w:rPr>
      <w:rFonts w:cs="Arial"/>
    </w:rPr>
  </w:style>
  <w:style w:type="paragraph" w:styleId="Lgende">
    <w:name w:val="caption"/>
    <w:basedOn w:val="Standard"/>
    <w:uiPriority w:val="99"/>
    <w:qFormat/>
    <w:rsid w:val="000A1B03"/>
    <w:pPr>
      <w:suppressLineNumbers/>
      <w:spacing w:before="120" w:after="120"/>
    </w:pPr>
    <w:rPr>
      <w:rFonts w:cs="Arial"/>
      <w:i/>
      <w:iCs/>
      <w:sz w:val="24"/>
      <w:szCs w:val="24"/>
    </w:rPr>
  </w:style>
  <w:style w:type="paragraph" w:customStyle="1" w:styleId="Index">
    <w:name w:val="Index"/>
    <w:basedOn w:val="Standard"/>
    <w:uiPriority w:val="99"/>
    <w:rsid w:val="000A1B03"/>
    <w:pPr>
      <w:suppressLineNumbers/>
    </w:pPr>
    <w:rPr>
      <w:rFonts w:cs="Arial"/>
    </w:rPr>
  </w:style>
  <w:style w:type="paragraph" w:styleId="Paragraphedeliste">
    <w:name w:val="List Paragraph"/>
    <w:basedOn w:val="Standard"/>
    <w:uiPriority w:val="99"/>
    <w:qFormat/>
    <w:rsid w:val="000A1B03"/>
    <w:pPr>
      <w:ind w:left="720"/>
    </w:pPr>
  </w:style>
  <w:style w:type="paragraph" w:customStyle="1" w:styleId="TableContents">
    <w:name w:val="Table Contents"/>
    <w:basedOn w:val="Standard"/>
    <w:uiPriority w:val="99"/>
    <w:rsid w:val="000A1B03"/>
    <w:pPr>
      <w:suppressLineNumbers/>
    </w:pPr>
  </w:style>
  <w:style w:type="character" w:customStyle="1" w:styleId="ListLabel1">
    <w:name w:val="ListLabel 1"/>
    <w:uiPriority w:val="99"/>
    <w:rsid w:val="000A1B03"/>
  </w:style>
  <w:style w:type="character" w:customStyle="1" w:styleId="ListLabel2">
    <w:name w:val="ListLabel 2"/>
    <w:uiPriority w:val="99"/>
    <w:rsid w:val="000A1B03"/>
  </w:style>
  <w:style w:type="numbering" w:customStyle="1" w:styleId="WWNum1">
    <w:name w:val="WWNum1"/>
    <w:rsid w:val="00676BEF"/>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433</Words>
  <Characters>2386</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LES PASSEJAÏRES DE VARILHES                    </vt:lpstr>
    </vt:vector>
  </TitlesOfParts>
  <Company/>
  <LinksUpToDate>false</LinksUpToDate>
  <CharactersWithSpaces>2814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PASSEJAÏRES DE VARILHES</dc:title>
  <dc:subject/>
  <dc:creator>Jean</dc:creator>
  <cp:keywords/>
  <dc:description/>
  <cp:lastModifiedBy>Jean</cp:lastModifiedBy>
  <cp:revision>3</cp:revision>
  <dcterms:created xsi:type="dcterms:W3CDTF">2021-11-08T07:31:00Z</dcterms:created>
  <dcterms:modified xsi:type="dcterms:W3CDTF">2021-11-08T07:55:00Z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6.68846525117293E-299</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