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B20" w:rsidRDefault="00413B20" w:rsidP="00413B20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413B20" w:rsidRPr="00B971B6" w:rsidRDefault="00F732F9" w:rsidP="00413B20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SAVERDUN n° 35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13B20" w:rsidTr="004D0986">
        <w:trPr>
          <w:trHeight w:val="567"/>
        </w:trPr>
        <w:tc>
          <w:tcPr>
            <w:tcW w:w="9062" w:type="dxa"/>
          </w:tcPr>
          <w:p w:rsidR="00413B20" w:rsidRDefault="00413B20" w:rsidP="004D0986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413B20" w:rsidRPr="006A3398" w:rsidRDefault="00F34F2B" w:rsidP="00F34F2B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F34F2B">
              <w:rPr>
                <w:b/>
              </w:rPr>
              <w:t>Saverdun</w:t>
            </w:r>
            <w:r w:rsidRPr="00CC2658">
              <w:t xml:space="preserve"> – Place du Champ de Mars</w:t>
            </w:r>
            <w:r w:rsidR="006A3398">
              <w:t xml:space="preserve"> – </w:t>
            </w:r>
            <w:r w:rsidR="006A3398" w:rsidRPr="006A3398">
              <w:rPr>
                <w:b/>
              </w:rPr>
              <w:t>De Saverdun (Champs de Mars) à Brie en boucle</w:t>
            </w:r>
          </w:p>
          <w:p w:rsidR="00413B20" w:rsidRPr="009E0498" w:rsidRDefault="00413B20" w:rsidP="004D0986">
            <w:pPr>
              <w:rPr>
                <w:sz w:val="24"/>
                <w:szCs w:val="24"/>
              </w:rPr>
            </w:pPr>
          </w:p>
        </w:tc>
      </w:tr>
      <w:tr w:rsidR="00413B20" w:rsidTr="004D0986">
        <w:trPr>
          <w:trHeight w:val="567"/>
        </w:trPr>
        <w:tc>
          <w:tcPr>
            <w:tcW w:w="9062" w:type="dxa"/>
          </w:tcPr>
          <w:p w:rsidR="00413B20" w:rsidRDefault="00413B20" w:rsidP="004D0986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413B20" w:rsidRDefault="006A3398" w:rsidP="004D0986">
            <w:pPr>
              <w:pStyle w:val="Paragraphedeliste"/>
              <w:numPr>
                <w:ilvl w:val="0"/>
                <w:numId w:val="2"/>
              </w:numPr>
            </w:pPr>
            <w:r w:rsidRPr="006A3398">
              <w:t>08.01.2022 – J Gaillard (Reconnaissance)</w:t>
            </w:r>
          </w:p>
          <w:p w:rsidR="007B2430" w:rsidRPr="006A3398" w:rsidRDefault="007B2430" w:rsidP="004D0986">
            <w:pPr>
              <w:pStyle w:val="Paragraphedeliste"/>
              <w:numPr>
                <w:ilvl w:val="0"/>
                <w:numId w:val="2"/>
              </w:numPr>
            </w:pPr>
            <w:r>
              <w:t>20.03.2022 – J. Gaillard – 18 participants (Reportage photos)</w:t>
            </w:r>
          </w:p>
          <w:p w:rsidR="00413B20" w:rsidRPr="00E10100" w:rsidRDefault="00413B20" w:rsidP="004D0986">
            <w:pPr>
              <w:rPr>
                <w:sz w:val="24"/>
                <w:szCs w:val="24"/>
              </w:rPr>
            </w:pPr>
          </w:p>
        </w:tc>
      </w:tr>
      <w:tr w:rsidR="00413B20" w:rsidTr="004D0986">
        <w:trPr>
          <w:trHeight w:val="567"/>
        </w:trPr>
        <w:tc>
          <w:tcPr>
            <w:tcW w:w="9062" w:type="dxa"/>
          </w:tcPr>
          <w:p w:rsidR="00413B20" w:rsidRDefault="00413B20" w:rsidP="004D0986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413B20" w:rsidRPr="00CC2658" w:rsidRDefault="00413B20" w:rsidP="00413B20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CC2658">
              <w:t>Office de tourisme intercommunal des Portes d’Ariège – Topo-guide – Balade autour du château – Circuit n° 6</w:t>
            </w:r>
            <w:r>
              <w:t xml:space="preserve"> (Pour une partie)</w:t>
            </w:r>
          </w:p>
          <w:p w:rsidR="00413B20" w:rsidRPr="00C54676" w:rsidRDefault="00413B20" w:rsidP="004D0986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CC2658">
              <w:t xml:space="preserve">Office de tourisme intercommunal des Portes d’Ariège – Topo-guide – </w:t>
            </w:r>
            <w:r>
              <w:t>Les boucles de La Laure</w:t>
            </w:r>
            <w:r w:rsidRPr="00CC2658">
              <w:t xml:space="preserve"> – Circuit n° </w:t>
            </w:r>
            <w:r>
              <w:t>1 (Pour une partie)</w:t>
            </w:r>
          </w:p>
          <w:p w:rsidR="00413B20" w:rsidRPr="009E0498" w:rsidRDefault="00413B20" w:rsidP="004D0986">
            <w:pPr>
              <w:rPr>
                <w:sz w:val="24"/>
                <w:szCs w:val="24"/>
              </w:rPr>
            </w:pPr>
          </w:p>
        </w:tc>
      </w:tr>
      <w:tr w:rsidR="00413B20" w:rsidTr="004D0986">
        <w:trPr>
          <w:trHeight w:val="567"/>
        </w:trPr>
        <w:tc>
          <w:tcPr>
            <w:tcW w:w="9062" w:type="dxa"/>
          </w:tcPr>
          <w:p w:rsidR="00413B20" w:rsidRDefault="00413B20" w:rsidP="004D098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413B20" w:rsidRPr="006A3398" w:rsidRDefault="006A3398" w:rsidP="004D0986">
            <w:pPr>
              <w:pStyle w:val="Paragraphedeliste"/>
              <w:numPr>
                <w:ilvl w:val="0"/>
                <w:numId w:val="1"/>
              </w:numPr>
              <w:rPr>
                <w:b/>
              </w:rPr>
            </w:pPr>
            <w:r w:rsidRPr="006A3398">
              <w:t xml:space="preserve">Marcheur – 4h30 </w:t>
            </w:r>
            <w:r>
              <w:t>–</w:t>
            </w:r>
            <w:r w:rsidRPr="006A3398">
              <w:t xml:space="preserve"> </w:t>
            </w:r>
            <w:r>
              <w:t xml:space="preserve">300 m – 19 km </w:t>
            </w:r>
            <w:r w:rsidR="00CB51A9">
              <w:t>–</w:t>
            </w:r>
            <w:r>
              <w:t xml:space="preserve"> Journée</w:t>
            </w:r>
            <w:r w:rsidR="00CB51A9">
              <w:t xml:space="preserve">                           </w:t>
            </w:r>
            <w:r w:rsidR="007E4E7A">
              <w:t>Indice d’effort </w:t>
            </w:r>
            <w:proofErr w:type="gramStart"/>
            <w:r w:rsidR="007E4E7A">
              <w:t>:  56</w:t>
            </w:r>
            <w:proofErr w:type="gramEnd"/>
            <w:r w:rsidR="007E4E7A" w:rsidRPr="005E260D">
              <w:t xml:space="preserve">  </w:t>
            </w:r>
            <w:r w:rsidR="007E4E7A">
              <w:rPr>
                <w:noProof/>
                <w:lang w:eastAsia="fr-FR"/>
              </w:rPr>
              <w:drawing>
                <wp:inline distT="0" distB="0" distL="0" distR="0">
                  <wp:extent cx="314325" cy="314325"/>
                  <wp:effectExtent l="0" t="0" r="9525" b="952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B20" w:rsidRPr="00E10100" w:rsidRDefault="00413B20" w:rsidP="004D0986">
            <w:pPr>
              <w:rPr>
                <w:b/>
                <w:sz w:val="24"/>
                <w:szCs w:val="24"/>
              </w:rPr>
            </w:pPr>
          </w:p>
        </w:tc>
      </w:tr>
      <w:tr w:rsidR="00413B20" w:rsidTr="004D0986">
        <w:trPr>
          <w:trHeight w:val="567"/>
        </w:trPr>
        <w:tc>
          <w:tcPr>
            <w:tcW w:w="9062" w:type="dxa"/>
          </w:tcPr>
          <w:p w:rsidR="00413B20" w:rsidRDefault="00413B20" w:rsidP="007B243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6A3398" w:rsidRPr="006A3398">
              <w:t>Jaune</w:t>
            </w:r>
            <w:r w:rsidR="007B2430">
              <w:t xml:space="preserve"> et nombreux poteaux directionnels</w:t>
            </w:r>
          </w:p>
        </w:tc>
      </w:tr>
      <w:tr w:rsidR="00413B20" w:rsidTr="004D0986">
        <w:trPr>
          <w:trHeight w:val="567"/>
        </w:trPr>
        <w:tc>
          <w:tcPr>
            <w:tcW w:w="9062" w:type="dxa"/>
          </w:tcPr>
          <w:p w:rsidR="00413B20" w:rsidRDefault="00413B20" w:rsidP="004D0986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6A3398" w:rsidRPr="006A3398">
              <w:t>Ce parcours est une fusion de deux boucles à la demi-journée décrites sur les fiches Saverdun n° 32 et Saverdun n° 34</w:t>
            </w:r>
            <w:r w:rsidR="006A3398">
              <w:t>.</w:t>
            </w:r>
          </w:p>
          <w:p w:rsidR="00413B20" w:rsidRPr="009E0498" w:rsidRDefault="00413B20" w:rsidP="004D0986">
            <w:pPr>
              <w:rPr>
                <w:sz w:val="24"/>
                <w:szCs w:val="24"/>
              </w:rPr>
            </w:pPr>
          </w:p>
        </w:tc>
      </w:tr>
      <w:tr w:rsidR="00413B20" w:rsidTr="004D0986">
        <w:trPr>
          <w:trHeight w:val="567"/>
        </w:trPr>
        <w:tc>
          <w:tcPr>
            <w:tcW w:w="9062" w:type="dxa"/>
          </w:tcPr>
          <w:p w:rsidR="00413B20" w:rsidRPr="00233651" w:rsidRDefault="00413B20" w:rsidP="004D0986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6A3398" w:rsidRPr="006A3398" w:rsidRDefault="006A3398" w:rsidP="006A3398">
            <w:pPr>
              <w:pStyle w:val="Paragraphedeliste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</w:rPr>
              <w:t>Superbes</w:t>
            </w:r>
            <w:r w:rsidRPr="0045414C">
              <w:rPr>
                <w:rFonts w:cstheme="minorHAnsi"/>
              </w:rPr>
              <w:t xml:space="preserve"> points de vue</w:t>
            </w:r>
            <w:r>
              <w:rPr>
                <w:rFonts w:cstheme="minorHAnsi"/>
              </w:rPr>
              <w:t xml:space="preserve"> sur les Pyrénées</w:t>
            </w:r>
            <w:r w:rsidRPr="0045414C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>jusqu’au Pic du Midi de Bigorre par temps clair,</w:t>
            </w:r>
            <w:r w:rsidRPr="0045414C">
              <w:rPr>
                <w:rFonts w:cstheme="minorHAnsi"/>
              </w:rPr>
              <w:t xml:space="preserve"> </w:t>
            </w:r>
          </w:p>
          <w:p w:rsidR="006A3398" w:rsidRPr="006A3398" w:rsidRDefault="006A3398" w:rsidP="006A3398">
            <w:pPr>
              <w:pStyle w:val="Paragraphedeliste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</w:rPr>
              <w:t>Plusieurs jolis calvaires</w:t>
            </w:r>
          </w:p>
          <w:p w:rsidR="006A3398" w:rsidRPr="009F656A" w:rsidRDefault="006A3398" w:rsidP="006A3398">
            <w:pPr>
              <w:pStyle w:val="Paragraphedeliste"/>
              <w:numPr>
                <w:ilvl w:val="0"/>
                <w:numId w:val="1"/>
              </w:numPr>
            </w:pPr>
            <w:r>
              <w:t>L’église de Brie, le cimetière avec la pierre tombale du général d’empire le Baron François Goulus.</w:t>
            </w:r>
          </w:p>
          <w:p w:rsidR="006A3398" w:rsidRPr="006A3398" w:rsidRDefault="006A3398" w:rsidP="006A3398">
            <w:pPr>
              <w:pStyle w:val="Paragraphedeliste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r w:rsidRPr="009F656A">
              <w:t xml:space="preserve">Le cheminement sur les bords de la </w:t>
            </w:r>
            <w:proofErr w:type="gramStart"/>
            <w:r w:rsidRPr="009F656A">
              <w:t>Laure</w:t>
            </w:r>
            <w:r>
              <w:t xml:space="preserve"> </w:t>
            </w:r>
            <w:r w:rsidR="007B2430">
              <w:t xml:space="preserve"> à</w:t>
            </w:r>
            <w:proofErr w:type="gramEnd"/>
            <w:r w:rsidR="007B2430">
              <w:t xml:space="preserve"> trois reprises </w:t>
            </w:r>
            <w:r w:rsidRPr="006A3398">
              <w:rPr>
                <w:rFonts w:cstheme="minorHAnsi"/>
              </w:rPr>
              <w:t>(</w:t>
            </w:r>
            <w:r>
              <w:rPr>
                <w:rFonts w:cstheme="minorHAnsi"/>
              </w:rPr>
              <w:t>Sentier</w:t>
            </w:r>
            <w:r w:rsidR="007B2430">
              <w:rPr>
                <w:rFonts w:cstheme="minorHAnsi"/>
              </w:rPr>
              <w:t>s</w:t>
            </w:r>
            <w:r>
              <w:rPr>
                <w:rFonts w:cstheme="minorHAnsi"/>
              </w:rPr>
              <w:t xml:space="preserve"> n</w:t>
            </w:r>
            <w:r w:rsidRPr="006A3398">
              <w:rPr>
                <w:rFonts w:cstheme="minorHAnsi"/>
              </w:rPr>
              <w:t>ettoyé</w:t>
            </w:r>
            <w:r w:rsidR="007B2430">
              <w:rPr>
                <w:rFonts w:cstheme="minorHAnsi"/>
              </w:rPr>
              <w:t>s</w:t>
            </w:r>
            <w:r w:rsidRPr="006A3398">
              <w:rPr>
                <w:rFonts w:cstheme="minorHAnsi"/>
              </w:rPr>
              <w:t xml:space="preserve"> et sécurisé</w:t>
            </w:r>
            <w:r w:rsidR="007B2430">
              <w:rPr>
                <w:rFonts w:cstheme="minorHAnsi"/>
              </w:rPr>
              <w:t>s</w:t>
            </w:r>
            <w:r w:rsidRPr="006A3398">
              <w:rPr>
                <w:rFonts w:cstheme="minorHAnsi"/>
              </w:rPr>
              <w:t xml:space="preserve"> – Observation de janvier </w:t>
            </w:r>
            <w:r w:rsidR="007B2430">
              <w:rPr>
                <w:rFonts w:cstheme="minorHAnsi"/>
              </w:rPr>
              <w:t xml:space="preserve">et mars </w:t>
            </w:r>
            <w:r w:rsidRPr="006A3398">
              <w:rPr>
                <w:rFonts w:cstheme="minorHAnsi"/>
              </w:rPr>
              <w:t>2022).</w:t>
            </w:r>
          </w:p>
          <w:p w:rsidR="006A3398" w:rsidRDefault="006A3398" w:rsidP="006A3398">
            <w:pPr>
              <w:pStyle w:val="Paragraphedeliste"/>
              <w:numPr>
                <w:ilvl w:val="0"/>
                <w:numId w:val="1"/>
              </w:num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Ruine d’une des tours du château </w:t>
            </w:r>
            <w:r w:rsidR="007B2430">
              <w:rPr>
                <w:sz w:val="24"/>
                <w:szCs w:val="24"/>
              </w:rPr>
              <w:t xml:space="preserve">de Saverdun </w:t>
            </w:r>
            <w:r>
              <w:rPr>
                <w:sz w:val="24"/>
                <w:szCs w:val="24"/>
              </w:rPr>
              <w:t>démantelé (Petit détour à faire par le quartier du château)</w:t>
            </w:r>
          </w:p>
          <w:p w:rsidR="00413B20" w:rsidRPr="006A3398" w:rsidRDefault="006A3398" w:rsidP="006A3398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6A3398">
              <w:rPr>
                <w:sz w:val="24"/>
                <w:szCs w:val="24"/>
              </w:rPr>
              <w:t xml:space="preserve">Les vieux quartiers de Saverdun après la traversée du ruisseau de </w:t>
            </w:r>
            <w:proofErr w:type="spellStart"/>
            <w:r w:rsidRPr="006A3398">
              <w:rPr>
                <w:sz w:val="24"/>
                <w:szCs w:val="24"/>
              </w:rPr>
              <w:t>Lansonne</w:t>
            </w:r>
            <w:proofErr w:type="spellEnd"/>
          </w:p>
          <w:p w:rsidR="00413B20" w:rsidRPr="009E0498" w:rsidRDefault="00413B20" w:rsidP="004D0986">
            <w:pPr>
              <w:rPr>
                <w:sz w:val="24"/>
                <w:szCs w:val="24"/>
              </w:rPr>
            </w:pPr>
          </w:p>
        </w:tc>
      </w:tr>
      <w:tr w:rsidR="00413B20" w:rsidTr="004D0986">
        <w:trPr>
          <w:trHeight w:val="567"/>
        </w:trPr>
        <w:tc>
          <w:tcPr>
            <w:tcW w:w="9062" w:type="dxa"/>
          </w:tcPr>
          <w:p w:rsidR="00413B20" w:rsidRPr="00233651" w:rsidRDefault="00413B20" w:rsidP="004D0986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413B20" w:rsidRPr="00893879" w:rsidRDefault="00413B20" w:rsidP="004D0986">
            <w:pPr>
              <w:ind w:left="360"/>
              <w:rPr>
                <w:sz w:val="24"/>
                <w:szCs w:val="24"/>
              </w:rPr>
            </w:pPr>
          </w:p>
        </w:tc>
      </w:tr>
      <w:tr w:rsidR="00413B20" w:rsidTr="004D0986">
        <w:trPr>
          <w:trHeight w:val="567"/>
        </w:trPr>
        <w:tc>
          <w:tcPr>
            <w:tcW w:w="9062" w:type="dxa"/>
          </w:tcPr>
          <w:p w:rsidR="00413B20" w:rsidRDefault="00413B20" w:rsidP="004D0986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F34F2B" w:rsidRPr="00CC2658">
              <w:t>30 km</w:t>
            </w:r>
          </w:p>
          <w:p w:rsidR="00413B20" w:rsidRPr="009E0498" w:rsidRDefault="00413B20" w:rsidP="004D0986">
            <w:pPr>
              <w:rPr>
                <w:sz w:val="24"/>
                <w:szCs w:val="24"/>
              </w:rPr>
            </w:pPr>
          </w:p>
        </w:tc>
      </w:tr>
      <w:tr w:rsidR="00413B20" w:rsidTr="004D0986">
        <w:trPr>
          <w:trHeight w:val="567"/>
        </w:trPr>
        <w:tc>
          <w:tcPr>
            <w:tcW w:w="9062" w:type="dxa"/>
          </w:tcPr>
          <w:p w:rsidR="00413B20" w:rsidRDefault="00413B20" w:rsidP="004D0986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6A3398" w:rsidRPr="006A3398" w:rsidRDefault="006A3398" w:rsidP="006A3398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89482B">
              <w:t xml:space="preserve">Franchissement de l’Aure par un gué à hauteur de La </w:t>
            </w:r>
            <w:proofErr w:type="spellStart"/>
            <w:r w:rsidRPr="0089482B">
              <w:t>Miremonde</w:t>
            </w:r>
            <w:proofErr w:type="spellEnd"/>
            <w:r>
              <w:t>.</w:t>
            </w:r>
          </w:p>
          <w:p w:rsidR="00413B20" w:rsidRPr="006A3398" w:rsidRDefault="006A3398" w:rsidP="004D0986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t>Une partie, non négligeable, du parcours sur route asphaltée.</w:t>
            </w:r>
          </w:p>
          <w:p w:rsidR="00413B20" w:rsidRPr="009A1419" w:rsidRDefault="00413B20" w:rsidP="004D0986">
            <w:pPr>
              <w:rPr>
                <w:b/>
                <w:sz w:val="24"/>
                <w:szCs w:val="24"/>
              </w:rPr>
            </w:pPr>
          </w:p>
          <w:p w:rsidR="00413B20" w:rsidRDefault="00413B20" w:rsidP="004D0986">
            <w:pPr>
              <w:rPr>
                <w:sz w:val="24"/>
                <w:szCs w:val="24"/>
              </w:rPr>
            </w:pPr>
          </w:p>
          <w:p w:rsidR="00413B20" w:rsidRPr="00836791" w:rsidRDefault="00413B20" w:rsidP="004D0986">
            <w:pPr>
              <w:rPr>
                <w:sz w:val="24"/>
                <w:szCs w:val="24"/>
              </w:rPr>
            </w:pPr>
          </w:p>
        </w:tc>
      </w:tr>
    </w:tbl>
    <w:p w:rsidR="00413B20" w:rsidRPr="00893879" w:rsidRDefault="00413B20" w:rsidP="00413B20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413B20" w:rsidRDefault="00413B20" w:rsidP="00413B20">
      <w:r>
        <w:lastRenderedPageBreak/>
        <w:t xml:space="preserve">Date de la dernière mise à jour : </w:t>
      </w:r>
      <w:r w:rsidR="00CB51A9">
        <w:rPr>
          <w:b/>
        </w:rPr>
        <w:t>10</w:t>
      </w:r>
      <w:r w:rsidR="00F34F2B" w:rsidRPr="006A3398">
        <w:rPr>
          <w:b/>
        </w:rPr>
        <w:t xml:space="preserve"> janvier 2022</w:t>
      </w:r>
    </w:p>
    <w:p w:rsidR="00413B20" w:rsidRDefault="00413B20" w:rsidP="00413B20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413B20" w:rsidRDefault="007E4E7A" w:rsidP="00CB51A9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05475" cy="542925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51A9" w:rsidRDefault="00CB51A9">
      <w:r>
        <w:rPr>
          <w:noProof/>
          <w:lang w:eastAsia="fr-FR"/>
        </w:rPr>
        <w:drawing>
          <wp:inline distT="0" distB="0" distL="0" distR="0">
            <wp:extent cx="5695950" cy="20955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648" w:rsidRDefault="00821648" w:rsidP="00821648">
      <w:pPr>
        <w:jc w:val="center"/>
      </w:pPr>
      <w:r>
        <w:rPr>
          <w:noProof/>
          <w:lang w:eastAsia="fr-FR"/>
        </w:rPr>
        <w:drawing>
          <wp:inline distT="0" distB="0" distL="0" distR="0" wp14:anchorId="6C6D53F9" wp14:editId="1BB95264">
            <wp:extent cx="4078684" cy="22764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449" t="15059" r="36674" b="14422"/>
                    <a:stretch/>
                  </pic:blipFill>
                  <pic:spPr bwMode="auto">
                    <a:xfrm>
                      <a:off x="0" y="0"/>
                      <a:ext cx="4080320" cy="2277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648" w:rsidRPr="00821648" w:rsidRDefault="00821648" w:rsidP="00821648">
      <w:pPr>
        <w:jc w:val="center"/>
        <w:rPr>
          <w:i/>
          <w:sz w:val="18"/>
          <w:szCs w:val="18"/>
        </w:rPr>
      </w:pPr>
      <w:r w:rsidRPr="00821648">
        <w:rPr>
          <w:i/>
          <w:sz w:val="18"/>
          <w:szCs w:val="18"/>
        </w:rPr>
        <w:t>Mars 2022 : Repas à l’abri du vent au-dessus de … Brie</w:t>
      </w:r>
    </w:p>
    <w:sectPr w:rsidR="00821648" w:rsidRPr="008216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845791"/>
    <w:multiLevelType w:val="hybridMultilevel"/>
    <w:tmpl w:val="58A891AA"/>
    <w:lvl w:ilvl="0" w:tplc="B48870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B76FC2"/>
    <w:multiLevelType w:val="hybridMultilevel"/>
    <w:tmpl w:val="E1F87A62"/>
    <w:lvl w:ilvl="0" w:tplc="99FE20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D4261"/>
    <w:multiLevelType w:val="hybridMultilevel"/>
    <w:tmpl w:val="1A8CEE7A"/>
    <w:lvl w:ilvl="0" w:tplc="748CB4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FB1326"/>
    <w:multiLevelType w:val="hybridMultilevel"/>
    <w:tmpl w:val="0D827E1A"/>
    <w:lvl w:ilvl="0" w:tplc="65DC17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B20"/>
    <w:rsid w:val="003B13F8"/>
    <w:rsid w:val="00413B20"/>
    <w:rsid w:val="006A3398"/>
    <w:rsid w:val="007B2430"/>
    <w:rsid w:val="007E4E7A"/>
    <w:rsid w:val="00821648"/>
    <w:rsid w:val="00AC31C3"/>
    <w:rsid w:val="00B10636"/>
    <w:rsid w:val="00C54676"/>
    <w:rsid w:val="00CB51A9"/>
    <w:rsid w:val="00E07514"/>
    <w:rsid w:val="00EC6250"/>
    <w:rsid w:val="00F34F2B"/>
    <w:rsid w:val="00F73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544EFA-88EB-4CF6-BAAE-D18C64CB7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3B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13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413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330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2022-03-20T17:48:00Z</dcterms:created>
  <dcterms:modified xsi:type="dcterms:W3CDTF">2022-03-22T20:29:00Z</dcterms:modified>
</cp:coreProperties>
</file>