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7CD" w:rsidRDefault="000977CD" w:rsidP="00E84605">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0977CD" w:rsidRPr="00B971B6" w:rsidRDefault="000977CD" w:rsidP="00E84605">
      <w:pPr>
        <w:jc w:val="center"/>
        <w:rPr>
          <w:b/>
          <w:color w:val="FF0000"/>
          <w:sz w:val="36"/>
          <w:szCs w:val="36"/>
        </w:rPr>
      </w:pPr>
      <w:r>
        <w:rPr>
          <w:b/>
          <w:color w:val="FF0000"/>
          <w:sz w:val="36"/>
          <w:szCs w:val="36"/>
        </w:rPr>
        <w:t>PAMIERS n°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0977CD" w:rsidRPr="00A57819" w:rsidTr="00A57819">
        <w:trPr>
          <w:trHeight w:val="567"/>
        </w:trPr>
        <w:tc>
          <w:tcPr>
            <w:tcW w:w="9062" w:type="dxa"/>
          </w:tcPr>
          <w:p w:rsidR="000977CD" w:rsidRPr="00A57819" w:rsidRDefault="000977CD" w:rsidP="00A57819">
            <w:pPr>
              <w:spacing w:after="0" w:line="240" w:lineRule="auto"/>
              <w:rPr>
                <w:sz w:val="24"/>
                <w:szCs w:val="24"/>
              </w:rPr>
            </w:pPr>
            <w:r w:rsidRPr="00A57819">
              <w:rPr>
                <w:b/>
                <w:sz w:val="24"/>
                <w:szCs w:val="24"/>
              </w:rPr>
              <w:t>Commune de départ et dénomination de l’itinéraire :</w:t>
            </w:r>
            <w:r w:rsidRPr="00A57819">
              <w:rPr>
                <w:sz w:val="24"/>
                <w:szCs w:val="24"/>
              </w:rPr>
              <w:t xml:space="preserve"> </w:t>
            </w:r>
          </w:p>
          <w:p w:rsidR="000977CD" w:rsidRPr="00A57819" w:rsidRDefault="000977CD" w:rsidP="00A57819">
            <w:pPr>
              <w:pStyle w:val="ListParagraph"/>
              <w:numPr>
                <w:ilvl w:val="0"/>
                <w:numId w:val="1"/>
              </w:numPr>
              <w:spacing w:after="0" w:line="240" w:lineRule="auto"/>
            </w:pPr>
            <w:r w:rsidRPr="00A57819">
              <w:rPr>
                <w:b/>
              </w:rPr>
              <w:t xml:space="preserve">Pamiers </w:t>
            </w:r>
            <w:r w:rsidRPr="00A57819">
              <w:t xml:space="preserve">– Parking après le pont de fer du Jeu du Mail – </w:t>
            </w:r>
            <w:r w:rsidRPr="00A57819">
              <w:rPr>
                <w:b/>
              </w:rPr>
              <w:t>Le chemin de Castelmascart.</w:t>
            </w:r>
          </w:p>
          <w:p w:rsidR="000977CD" w:rsidRPr="00A57819" w:rsidRDefault="000977CD" w:rsidP="00A57819">
            <w:pPr>
              <w:spacing w:after="0" w:line="240" w:lineRule="auto"/>
              <w:rPr>
                <w:sz w:val="24"/>
                <w:szCs w:val="24"/>
              </w:rPr>
            </w:pPr>
          </w:p>
        </w:tc>
      </w:tr>
      <w:tr w:rsidR="000977CD" w:rsidRPr="00A57819" w:rsidTr="00A57819">
        <w:trPr>
          <w:trHeight w:val="567"/>
        </w:trPr>
        <w:tc>
          <w:tcPr>
            <w:tcW w:w="9062" w:type="dxa"/>
          </w:tcPr>
          <w:p w:rsidR="000977CD" w:rsidRPr="00A57819" w:rsidRDefault="000977CD" w:rsidP="00A57819">
            <w:pPr>
              <w:spacing w:after="0" w:line="240" w:lineRule="auto"/>
              <w:rPr>
                <w:b/>
                <w:sz w:val="24"/>
                <w:szCs w:val="24"/>
              </w:rPr>
            </w:pPr>
            <w:r w:rsidRPr="00A57819">
              <w:rPr>
                <w:b/>
                <w:sz w:val="24"/>
                <w:szCs w:val="24"/>
              </w:rPr>
              <w:t>Date, animateur(trice), nombre de participants (éventuel) :</w:t>
            </w:r>
          </w:p>
          <w:p w:rsidR="000977CD" w:rsidRPr="00A57819" w:rsidRDefault="000977CD" w:rsidP="00A57819">
            <w:pPr>
              <w:pStyle w:val="ListParagraph"/>
              <w:numPr>
                <w:ilvl w:val="0"/>
                <w:numId w:val="1"/>
              </w:numPr>
              <w:spacing w:after="0" w:line="240" w:lineRule="auto"/>
            </w:pPr>
            <w:r w:rsidRPr="00A57819">
              <w:t>01.05.2010 – Y. Buosi</w:t>
            </w:r>
          </w:p>
          <w:p w:rsidR="000977CD" w:rsidRPr="00A57819" w:rsidRDefault="000977CD" w:rsidP="00A57819">
            <w:pPr>
              <w:pStyle w:val="ListParagraph"/>
              <w:numPr>
                <w:ilvl w:val="0"/>
                <w:numId w:val="1"/>
              </w:numPr>
              <w:spacing w:after="0" w:line="240" w:lineRule="auto"/>
            </w:pPr>
            <w:r w:rsidRPr="00A57819">
              <w:t>28.05.2011 – Y. Buosi</w:t>
            </w:r>
          </w:p>
          <w:p w:rsidR="000977CD" w:rsidRPr="00A57819" w:rsidRDefault="000977CD" w:rsidP="00A57819">
            <w:pPr>
              <w:pStyle w:val="ListParagraph"/>
              <w:numPr>
                <w:ilvl w:val="0"/>
                <w:numId w:val="1"/>
              </w:numPr>
              <w:spacing w:after="0" w:line="240" w:lineRule="auto"/>
            </w:pPr>
            <w:r w:rsidRPr="00A57819">
              <w:t>18.12.2013 – G. Duval</w:t>
            </w:r>
          </w:p>
          <w:p w:rsidR="000977CD" w:rsidRPr="00A57819" w:rsidRDefault="000977CD" w:rsidP="00A57819">
            <w:pPr>
              <w:pStyle w:val="ListParagraph"/>
              <w:numPr>
                <w:ilvl w:val="0"/>
                <w:numId w:val="1"/>
              </w:numPr>
              <w:spacing w:after="0" w:line="240" w:lineRule="auto"/>
              <w:rPr>
                <w:sz w:val="24"/>
                <w:szCs w:val="24"/>
              </w:rPr>
            </w:pPr>
            <w:r w:rsidRPr="00A57819">
              <w:t>04.07.2015 – J. Gaillard – 5 participants (Reportage photos)</w:t>
            </w:r>
          </w:p>
          <w:p w:rsidR="000977CD" w:rsidRPr="00A57819" w:rsidRDefault="000977CD" w:rsidP="00A57819">
            <w:pPr>
              <w:spacing w:after="0" w:line="240" w:lineRule="auto"/>
              <w:rPr>
                <w:sz w:val="24"/>
                <w:szCs w:val="24"/>
              </w:rPr>
            </w:pPr>
          </w:p>
        </w:tc>
      </w:tr>
      <w:tr w:rsidR="000977CD" w:rsidRPr="00A57819" w:rsidTr="00A57819">
        <w:trPr>
          <w:trHeight w:val="567"/>
        </w:trPr>
        <w:tc>
          <w:tcPr>
            <w:tcW w:w="9062" w:type="dxa"/>
          </w:tcPr>
          <w:p w:rsidR="000977CD" w:rsidRPr="00A57819" w:rsidRDefault="000977CD" w:rsidP="00A57819">
            <w:pPr>
              <w:spacing w:after="0" w:line="240" w:lineRule="auto"/>
              <w:jc w:val="both"/>
              <w:rPr>
                <w:b/>
                <w:sz w:val="24"/>
                <w:szCs w:val="24"/>
              </w:rPr>
            </w:pPr>
            <w:r w:rsidRPr="00A57819">
              <w:rPr>
                <w:b/>
                <w:sz w:val="24"/>
                <w:szCs w:val="24"/>
              </w:rPr>
              <w:t xml:space="preserve">L’itinéraire est décrit sur les supports suivants : </w:t>
            </w:r>
          </w:p>
          <w:p w:rsidR="000977CD" w:rsidRPr="00A57819" w:rsidRDefault="000977CD" w:rsidP="00A57819">
            <w:pPr>
              <w:pStyle w:val="ListParagraph"/>
              <w:numPr>
                <w:ilvl w:val="0"/>
                <w:numId w:val="1"/>
              </w:numPr>
              <w:spacing w:after="0" w:line="240" w:lineRule="auto"/>
              <w:jc w:val="both"/>
            </w:pPr>
            <w:r w:rsidRPr="00A57819">
              <w:t>Topo-guide de l’office de tourisme de Pamiers – Les sentiers des coteaux (commun à ce parcours, au chemin de Crambolie et au chemin des deux ponts).</w:t>
            </w:r>
          </w:p>
          <w:p w:rsidR="000977CD" w:rsidRPr="00A57819" w:rsidRDefault="000977CD" w:rsidP="00A57819">
            <w:pPr>
              <w:pStyle w:val="ListParagraph"/>
              <w:numPr>
                <w:ilvl w:val="0"/>
                <w:numId w:val="1"/>
              </w:numPr>
              <w:spacing w:after="0" w:line="240" w:lineRule="auto"/>
              <w:jc w:val="both"/>
            </w:pPr>
            <w:r w:rsidRPr="00A57819">
              <w:t>Parcours Openrunner 4983153 (Variante adoptée par J. Gaillard)</w:t>
            </w:r>
            <w:bookmarkStart w:id="0" w:name="_GoBack"/>
            <w:bookmarkEnd w:id="0"/>
          </w:p>
          <w:p w:rsidR="000977CD" w:rsidRPr="00A57819" w:rsidRDefault="000977CD" w:rsidP="00A57819">
            <w:pPr>
              <w:spacing w:after="0" w:line="240" w:lineRule="auto"/>
              <w:rPr>
                <w:sz w:val="24"/>
                <w:szCs w:val="24"/>
              </w:rPr>
            </w:pPr>
          </w:p>
        </w:tc>
      </w:tr>
      <w:tr w:rsidR="000977CD" w:rsidRPr="00A57819" w:rsidTr="00A57819">
        <w:trPr>
          <w:trHeight w:val="567"/>
        </w:trPr>
        <w:tc>
          <w:tcPr>
            <w:tcW w:w="9062" w:type="dxa"/>
          </w:tcPr>
          <w:p w:rsidR="000977CD" w:rsidRPr="00A57819" w:rsidRDefault="000977CD" w:rsidP="00A57819">
            <w:pPr>
              <w:spacing w:after="0" w:line="240" w:lineRule="auto"/>
              <w:rPr>
                <w:b/>
                <w:sz w:val="24"/>
                <w:szCs w:val="24"/>
              </w:rPr>
            </w:pPr>
            <w:r w:rsidRPr="00A57819">
              <w:rPr>
                <w:b/>
                <w:sz w:val="24"/>
                <w:szCs w:val="24"/>
              </w:rPr>
              <w:t>Classification, temps de parcours, dénivelé positif, distance, durée :</w:t>
            </w:r>
          </w:p>
          <w:p w:rsidR="000977CD" w:rsidRPr="00A57819" w:rsidRDefault="000977CD" w:rsidP="00A57819">
            <w:pPr>
              <w:pStyle w:val="ListParagraph"/>
              <w:numPr>
                <w:ilvl w:val="0"/>
                <w:numId w:val="1"/>
              </w:numPr>
              <w:spacing w:after="0" w:line="240" w:lineRule="auto"/>
              <w:rPr>
                <w:b/>
                <w:sz w:val="24"/>
                <w:szCs w:val="24"/>
              </w:rPr>
            </w:pPr>
            <w:r w:rsidRPr="00A57819">
              <w:t xml:space="preserve">Marcheur – 3h30 – </w:t>
            </w:r>
            <w:smartTag w:uri="urn:schemas-microsoft-com:office:smarttags" w:element="metricconverter">
              <w:smartTagPr>
                <w:attr w:name="ProductID" w:val="310 m"/>
              </w:smartTagPr>
              <w:r w:rsidRPr="00A57819">
                <w:t>310 m</w:t>
              </w:r>
            </w:smartTag>
            <w:r w:rsidRPr="00A57819">
              <w:t xml:space="preserve"> – </w:t>
            </w:r>
            <w:smartTag w:uri="urn:schemas-microsoft-com:office:smarttags" w:element="metricconverter">
              <w:smartTagPr>
                <w:attr w:name="ProductID" w:val="14 km"/>
              </w:smartTagPr>
              <w:r w:rsidRPr="00A57819">
                <w:t>14 km</w:t>
              </w:r>
            </w:smartTag>
            <w:r w:rsidRPr="00A57819">
              <w:t xml:space="preserve"> – ½ journée</w:t>
            </w:r>
          </w:p>
          <w:p w:rsidR="000977CD" w:rsidRPr="00A57819" w:rsidRDefault="000977CD" w:rsidP="00A57819">
            <w:pPr>
              <w:spacing w:after="0" w:line="240" w:lineRule="auto"/>
              <w:rPr>
                <w:b/>
                <w:sz w:val="24"/>
                <w:szCs w:val="24"/>
              </w:rPr>
            </w:pPr>
          </w:p>
        </w:tc>
      </w:tr>
      <w:tr w:rsidR="000977CD" w:rsidRPr="00A57819" w:rsidTr="00A57819">
        <w:trPr>
          <w:trHeight w:val="567"/>
        </w:trPr>
        <w:tc>
          <w:tcPr>
            <w:tcW w:w="9062" w:type="dxa"/>
          </w:tcPr>
          <w:p w:rsidR="000977CD" w:rsidRPr="00A57819" w:rsidRDefault="000977CD" w:rsidP="00A57819">
            <w:pPr>
              <w:spacing w:after="0" w:line="240" w:lineRule="auto"/>
              <w:rPr>
                <w:b/>
                <w:sz w:val="24"/>
                <w:szCs w:val="24"/>
              </w:rPr>
            </w:pPr>
            <w:r w:rsidRPr="00A57819">
              <w:rPr>
                <w:b/>
                <w:sz w:val="24"/>
                <w:szCs w:val="24"/>
              </w:rPr>
              <w:t xml:space="preserve">Balisage : </w:t>
            </w:r>
            <w:r w:rsidRPr="00A57819">
              <w:t>Jaune</w:t>
            </w:r>
          </w:p>
        </w:tc>
      </w:tr>
      <w:tr w:rsidR="000977CD" w:rsidRPr="00A57819" w:rsidTr="00A57819">
        <w:trPr>
          <w:trHeight w:val="567"/>
        </w:trPr>
        <w:tc>
          <w:tcPr>
            <w:tcW w:w="9062" w:type="dxa"/>
          </w:tcPr>
          <w:p w:rsidR="000977CD" w:rsidRPr="00A57819" w:rsidRDefault="000977CD" w:rsidP="00A57819">
            <w:pPr>
              <w:spacing w:after="0" w:line="240" w:lineRule="auto"/>
              <w:jc w:val="both"/>
              <w:rPr>
                <w:sz w:val="24"/>
                <w:szCs w:val="24"/>
              </w:rPr>
            </w:pPr>
            <w:r w:rsidRPr="00A57819">
              <w:rPr>
                <w:b/>
                <w:sz w:val="24"/>
                <w:szCs w:val="24"/>
              </w:rPr>
              <w:t xml:space="preserve">Particularité(s) : </w:t>
            </w:r>
          </w:p>
          <w:p w:rsidR="000977CD" w:rsidRPr="00A57819" w:rsidRDefault="000977CD" w:rsidP="00A57819">
            <w:pPr>
              <w:spacing w:after="0" w:line="240" w:lineRule="auto"/>
              <w:rPr>
                <w:sz w:val="24"/>
                <w:szCs w:val="24"/>
              </w:rPr>
            </w:pPr>
          </w:p>
        </w:tc>
      </w:tr>
      <w:tr w:rsidR="000977CD" w:rsidRPr="00A57819" w:rsidTr="00A57819">
        <w:trPr>
          <w:trHeight w:val="567"/>
        </w:trPr>
        <w:tc>
          <w:tcPr>
            <w:tcW w:w="9062" w:type="dxa"/>
          </w:tcPr>
          <w:p w:rsidR="000977CD" w:rsidRPr="00A57819" w:rsidRDefault="000977CD" w:rsidP="00A57819">
            <w:pPr>
              <w:spacing w:after="0" w:line="240" w:lineRule="auto"/>
              <w:rPr>
                <w:b/>
                <w:sz w:val="24"/>
                <w:szCs w:val="24"/>
              </w:rPr>
            </w:pPr>
            <w:r w:rsidRPr="00A57819">
              <w:rPr>
                <w:b/>
                <w:sz w:val="24"/>
                <w:szCs w:val="24"/>
              </w:rPr>
              <w:t>Site ou point remarquable :</w:t>
            </w:r>
          </w:p>
          <w:p w:rsidR="000977CD" w:rsidRPr="00A57819" w:rsidRDefault="000977CD" w:rsidP="00A57819">
            <w:pPr>
              <w:pStyle w:val="ListParagraph"/>
              <w:numPr>
                <w:ilvl w:val="0"/>
                <w:numId w:val="1"/>
              </w:numPr>
              <w:spacing w:after="0" w:line="240" w:lineRule="auto"/>
            </w:pPr>
            <w:r w:rsidRPr="00A57819">
              <w:t>Les points de vue sur Pamiers, la vallée et es coteaux</w:t>
            </w:r>
          </w:p>
          <w:p w:rsidR="000977CD" w:rsidRPr="00A57819" w:rsidRDefault="000977CD" w:rsidP="00A57819">
            <w:pPr>
              <w:pStyle w:val="ListParagraph"/>
              <w:numPr>
                <w:ilvl w:val="0"/>
                <w:numId w:val="1"/>
              </w:numPr>
              <w:spacing w:after="0" w:line="240" w:lineRule="auto"/>
            </w:pPr>
            <w:r w:rsidRPr="00A57819">
              <w:t>Le pont métallique vert du jeu de mail construit en 1892</w:t>
            </w:r>
          </w:p>
          <w:p w:rsidR="000977CD" w:rsidRPr="00A57819" w:rsidRDefault="000977CD" w:rsidP="00A57819">
            <w:pPr>
              <w:pStyle w:val="ListParagraph"/>
              <w:numPr>
                <w:ilvl w:val="0"/>
                <w:numId w:val="1"/>
              </w:numPr>
              <w:spacing w:after="0" w:line="240" w:lineRule="auto"/>
            </w:pPr>
            <w:r w:rsidRPr="00A57819">
              <w:t>La première traversée du ruisseau de l’Estrique sur des plots en béton</w:t>
            </w:r>
          </w:p>
          <w:p w:rsidR="000977CD" w:rsidRPr="00A57819" w:rsidRDefault="000977CD" w:rsidP="00A57819">
            <w:pPr>
              <w:spacing w:after="0" w:line="240" w:lineRule="auto"/>
              <w:rPr>
                <w:sz w:val="24"/>
                <w:szCs w:val="24"/>
              </w:rPr>
            </w:pPr>
          </w:p>
        </w:tc>
      </w:tr>
      <w:tr w:rsidR="000977CD" w:rsidRPr="00A57819" w:rsidTr="00A57819">
        <w:trPr>
          <w:trHeight w:val="567"/>
        </w:trPr>
        <w:tc>
          <w:tcPr>
            <w:tcW w:w="9062" w:type="dxa"/>
          </w:tcPr>
          <w:p w:rsidR="000977CD" w:rsidRPr="00A57819" w:rsidRDefault="000977CD" w:rsidP="00A57819">
            <w:pPr>
              <w:spacing w:after="0" w:line="240" w:lineRule="auto"/>
              <w:rPr>
                <w:b/>
                <w:sz w:val="24"/>
                <w:szCs w:val="24"/>
              </w:rPr>
            </w:pPr>
            <w:r w:rsidRPr="00A57819">
              <w:rPr>
                <w:b/>
                <w:sz w:val="24"/>
                <w:szCs w:val="24"/>
              </w:rPr>
              <w:t xml:space="preserve">Trace GPS : </w:t>
            </w:r>
            <w:r w:rsidRPr="00A57819">
              <w:t>non</w:t>
            </w:r>
          </w:p>
          <w:p w:rsidR="000977CD" w:rsidRPr="00A57819" w:rsidRDefault="000977CD" w:rsidP="00A57819">
            <w:pPr>
              <w:spacing w:after="0" w:line="240" w:lineRule="auto"/>
              <w:ind w:left="360"/>
              <w:rPr>
                <w:sz w:val="24"/>
                <w:szCs w:val="24"/>
              </w:rPr>
            </w:pPr>
          </w:p>
        </w:tc>
      </w:tr>
      <w:tr w:rsidR="000977CD" w:rsidRPr="00A57819" w:rsidTr="00A57819">
        <w:trPr>
          <w:trHeight w:val="567"/>
        </w:trPr>
        <w:tc>
          <w:tcPr>
            <w:tcW w:w="9062" w:type="dxa"/>
          </w:tcPr>
          <w:p w:rsidR="000977CD" w:rsidRPr="00A57819" w:rsidRDefault="000977CD" w:rsidP="00A57819">
            <w:pPr>
              <w:spacing w:after="0" w:line="240" w:lineRule="auto"/>
              <w:rPr>
                <w:sz w:val="24"/>
                <w:szCs w:val="24"/>
              </w:rPr>
            </w:pPr>
            <w:r w:rsidRPr="00A57819">
              <w:rPr>
                <w:b/>
                <w:sz w:val="24"/>
                <w:szCs w:val="24"/>
              </w:rPr>
              <w:t xml:space="preserve">Distance entre la gare de Varilhes et le lieu de départ : </w:t>
            </w:r>
            <w:smartTag w:uri="urn:schemas-microsoft-com:office:smarttags" w:element="metricconverter">
              <w:smartTagPr>
                <w:attr w:name="ProductID" w:val="13 km"/>
              </w:smartTagPr>
              <w:r w:rsidRPr="00A57819">
                <w:t>13 km</w:t>
              </w:r>
            </w:smartTag>
          </w:p>
          <w:p w:rsidR="000977CD" w:rsidRPr="00A57819" w:rsidRDefault="000977CD" w:rsidP="00A57819">
            <w:pPr>
              <w:spacing w:after="0" w:line="240" w:lineRule="auto"/>
              <w:rPr>
                <w:sz w:val="24"/>
                <w:szCs w:val="24"/>
              </w:rPr>
            </w:pPr>
          </w:p>
        </w:tc>
      </w:tr>
      <w:tr w:rsidR="000977CD" w:rsidRPr="00A57819" w:rsidTr="00A57819">
        <w:trPr>
          <w:trHeight w:val="567"/>
        </w:trPr>
        <w:tc>
          <w:tcPr>
            <w:tcW w:w="9062" w:type="dxa"/>
          </w:tcPr>
          <w:p w:rsidR="000977CD" w:rsidRPr="00A57819" w:rsidRDefault="000977CD" w:rsidP="00A57819">
            <w:pPr>
              <w:spacing w:after="0" w:line="240" w:lineRule="auto"/>
              <w:jc w:val="both"/>
            </w:pPr>
            <w:r w:rsidRPr="00A57819">
              <w:rPr>
                <w:b/>
                <w:sz w:val="24"/>
                <w:szCs w:val="24"/>
              </w:rPr>
              <w:t xml:space="preserve">Observation(s) : </w:t>
            </w:r>
            <w:r w:rsidRPr="00A57819">
              <w:t>Le parcours, tel que décrit sur le topoguide, comprend une belle descente vers le pont neuf, la traversée du pont neuf puis une longue et inintéressante partie sur route goudronnée entre la rivière et l’usine jusqu’au pont de jeu du mail.</w:t>
            </w:r>
          </w:p>
          <w:p w:rsidR="000977CD" w:rsidRPr="00A57819" w:rsidRDefault="000977CD" w:rsidP="00A57819">
            <w:pPr>
              <w:spacing w:after="0" w:line="240" w:lineRule="auto"/>
              <w:jc w:val="both"/>
            </w:pPr>
            <w:r w:rsidRPr="00A57819">
              <w:t xml:space="preserve">Pour éviter cette partie, J. Gaillard a proposé en 2015 de revenir à Garlande et de redescendre sur l’Ariège par le sentier de Castelmascart emprunté à l’aller. Cela réduit le parcours à </w:t>
            </w:r>
            <w:smartTag w:uri="urn:schemas-microsoft-com:office:smarttags" w:element="metricconverter">
              <w:smartTagPr>
                <w:attr w:name="ProductID" w:val="12,5 km"/>
              </w:smartTagPr>
              <w:r w:rsidRPr="00A57819">
                <w:t>12,5 km</w:t>
              </w:r>
            </w:smartTag>
            <w:r w:rsidRPr="00A57819">
              <w:t>.</w:t>
            </w:r>
          </w:p>
          <w:p w:rsidR="000977CD" w:rsidRPr="00A57819" w:rsidRDefault="000977CD" w:rsidP="00A57819">
            <w:pPr>
              <w:spacing w:after="0" w:line="240" w:lineRule="auto"/>
              <w:jc w:val="both"/>
              <w:rPr>
                <w:b/>
                <w:sz w:val="24"/>
                <w:szCs w:val="24"/>
              </w:rPr>
            </w:pPr>
            <w:r w:rsidRPr="00A57819">
              <w:t>E. Labrousse semble, d’après sa carte, avoir longé la rive gauche de la rivière depuis le pont neuf. Mais il n’est pas aisé de trouver cette trace.</w:t>
            </w:r>
          </w:p>
          <w:p w:rsidR="000977CD" w:rsidRPr="00A57819" w:rsidRDefault="000977CD" w:rsidP="00A57819">
            <w:pPr>
              <w:spacing w:after="0" w:line="240" w:lineRule="auto"/>
              <w:rPr>
                <w:sz w:val="24"/>
                <w:szCs w:val="24"/>
              </w:rPr>
            </w:pPr>
          </w:p>
          <w:p w:rsidR="000977CD" w:rsidRPr="00A57819" w:rsidRDefault="000977CD" w:rsidP="00A57819">
            <w:pPr>
              <w:spacing w:after="0" w:line="240" w:lineRule="auto"/>
              <w:rPr>
                <w:sz w:val="24"/>
                <w:szCs w:val="24"/>
              </w:rPr>
            </w:pPr>
          </w:p>
        </w:tc>
      </w:tr>
    </w:tbl>
    <w:p w:rsidR="000977CD" w:rsidRPr="00893879" w:rsidRDefault="000977CD" w:rsidP="00E84605">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0977CD" w:rsidRPr="00DF0371" w:rsidRDefault="000977CD" w:rsidP="00E84605">
      <w:pPr>
        <w:rPr>
          <w:b/>
        </w:rPr>
      </w:pPr>
      <w:r>
        <w:t xml:space="preserve">Date de la dernière mise à jour : </w:t>
      </w:r>
      <w:r w:rsidRPr="00DF0371">
        <w:rPr>
          <w:b/>
        </w:rPr>
        <w:t>11 juin 2019</w:t>
      </w:r>
    </w:p>
    <w:p w:rsidR="000977CD" w:rsidRDefault="000977CD" w:rsidP="00E84605">
      <w:pPr>
        <w:rPr>
          <w:b/>
          <w:sz w:val="28"/>
          <w:szCs w:val="28"/>
        </w:rPr>
      </w:pPr>
      <w:r>
        <w:rPr>
          <w:b/>
          <w:sz w:val="28"/>
          <w:szCs w:val="28"/>
        </w:rPr>
        <w:br w:type="page"/>
      </w:r>
    </w:p>
    <w:p w:rsidR="000977CD" w:rsidRPr="00FF2AF5" w:rsidRDefault="000977CD" w:rsidP="00E84605">
      <w:pPr>
        <w:jc w:val="center"/>
        <w:rPr>
          <w:b/>
          <w:sz w:val="28"/>
          <w:szCs w:val="28"/>
        </w:rPr>
      </w:pPr>
      <w:r w:rsidRPr="00FF2AF5">
        <w:rPr>
          <w:b/>
          <w:sz w:val="28"/>
          <w:szCs w:val="28"/>
        </w:rPr>
        <w:t>La carte</w:t>
      </w:r>
    </w:p>
    <w:p w:rsidR="000977CD" w:rsidRDefault="000977C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82.5pt">
            <v:imagedata r:id="rId5" o:title=""/>
          </v:shape>
        </w:pict>
      </w:r>
    </w:p>
    <w:p w:rsidR="000977CD" w:rsidRDefault="000977CD">
      <w:r>
        <w:pict>
          <v:shape id="_x0000_i1026" type="#_x0000_t75" style="width:448.5pt;height:168.75pt">
            <v:imagedata r:id="rId6" o:title=""/>
          </v:shape>
        </w:pict>
      </w:r>
    </w:p>
    <w:p w:rsidR="000977CD" w:rsidRDefault="000977CD"/>
    <w:sectPr w:rsidR="000977CD" w:rsidSect="000F21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4679A"/>
    <w:multiLevelType w:val="hybridMultilevel"/>
    <w:tmpl w:val="64BC1B72"/>
    <w:lvl w:ilvl="0" w:tplc="8E06215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605"/>
    <w:rsid w:val="000977CD"/>
    <w:rsid w:val="000F21D6"/>
    <w:rsid w:val="00193D70"/>
    <w:rsid w:val="00314716"/>
    <w:rsid w:val="004224E5"/>
    <w:rsid w:val="005C4294"/>
    <w:rsid w:val="008235CE"/>
    <w:rsid w:val="00893879"/>
    <w:rsid w:val="00930024"/>
    <w:rsid w:val="00966BCE"/>
    <w:rsid w:val="00A57819"/>
    <w:rsid w:val="00B02E85"/>
    <w:rsid w:val="00B971B6"/>
    <w:rsid w:val="00BF695B"/>
    <w:rsid w:val="00D06B3B"/>
    <w:rsid w:val="00D24A7F"/>
    <w:rsid w:val="00D56B6E"/>
    <w:rsid w:val="00DF0371"/>
    <w:rsid w:val="00E84605"/>
    <w:rsid w:val="00FE2E0F"/>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60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46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846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305</Words>
  <Characters>1683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2019-06-24T12:29:00Z</dcterms:created>
  <dcterms:modified xsi:type="dcterms:W3CDTF">2019-06-24T12:29:00Z</dcterms:modified>
</cp:coreProperties>
</file>