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44" w:rsidRDefault="00A21F44">
      <w:pPr>
        <w:pStyle w:val="Standard"/>
      </w:pPr>
      <w:r>
        <w:rPr>
          <w:b/>
          <w:sz w:val="24"/>
          <w:szCs w:val="24"/>
        </w:rPr>
        <w:t>LES PASSEJA</w:t>
      </w:r>
      <w:r>
        <w:rPr>
          <w:rFonts w:cs="Calibri"/>
          <w:b/>
          <w:sz w:val="24"/>
          <w:szCs w:val="24"/>
        </w:rPr>
        <w:t>Ï</w:t>
      </w:r>
      <w:r>
        <w:rPr>
          <w:b/>
          <w:sz w:val="24"/>
          <w:szCs w:val="24"/>
        </w:rPr>
        <w:t xml:space="preserve">RES DE VARILHES                    </w:t>
      </w:r>
      <w:r>
        <w:rPr>
          <w:b/>
          <w:sz w:val="24"/>
          <w:szCs w:val="24"/>
        </w:rPr>
        <w:tab/>
      </w:r>
      <w:r>
        <w:rPr>
          <w:b/>
          <w:sz w:val="24"/>
          <w:szCs w:val="24"/>
        </w:rPr>
        <w:tab/>
      </w:r>
      <w:r>
        <w:rPr>
          <w:b/>
          <w:sz w:val="24"/>
          <w:szCs w:val="24"/>
        </w:rPr>
        <w:tab/>
      </w:r>
      <w:r>
        <w:rPr>
          <w:b/>
          <w:sz w:val="24"/>
          <w:szCs w:val="24"/>
        </w:rPr>
        <w:tab/>
      </w:r>
      <w:r>
        <w:rPr>
          <w:b/>
          <w:sz w:val="24"/>
          <w:szCs w:val="24"/>
        </w:rPr>
        <w:tab/>
        <w:t xml:space="preserve">   FICHE ITIN</w:t>
      </w:r>
      <w:r>
        <w:rPr>
          <w:rFonts w:cs="Calibri"/>
          <w:b/>
          <w:sz w:val="24"/>
          <w:szCs w:val="24"/>
        </w:rPr>
        <w:t>É</w:t>
      </w:r>
      <w:r>
        <w:rPr>
          <w:b/>
          <w:sz w:val="24"/>
          <w:szCs w:val="24"/>
        </w:rPr>
        <w:t>RAIRE</w:t>
      </w:r>
    </w:p>
    <w:p w:rsidR="00A21F44" w:rsidRDefault="007A3B85">
      <w:pPr>
        <w:pStyle w:val="Standard"/>
        <w:jc w:val="center"/>
        <w:rPr>
          <w:b/>
          <w:color w:val="FF0000"/>
          <w:sz w:val="36"/>
          <w:szCs w:val="36"/>
        </w:rPr>
      </w:pPr>
      <w:r>
        <w:rPr>
          <w:b/>
          <w:color w:val="FF0000"/>
          <w:sz w:val="36"/>
          <w:szCs w:val="36"/>
        </w:rPr>
        <w:t>LES CABANNES n° 36</w:t>
      </w:r>
    </w:p>
    <w:tbl>
      <w:tblPr>
        <w:tblW w:w="9062" w:type="dxa"/>
        <w:tblInd w:w="-108" w:type="dxa"/>
        <w:tblLayout w:type="fixed"/>
        <w:tblCellMar>
          <w:left w:w="10" w:type="dxa"/>
          <w:right w:w="10" w:type="dxa"/>
        </w:tblCellMar>
        <w:tblLook w:val="00A0" w:firstRow="1" w:lastRow="0" w:firstColumn="1" w:lastColumn="0" w:noHBand="0" w:noVBand="0"/>
      </w:tblPr>
      <w:tblGrid>
        <w:gridCol w:w="9062"/>
      </w:tblGrid>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pPr>
              <w:pStyle w:val="Standard"/>
              <w:spacing w:after="0" w:line="240" w:lineRule="auto"/>
            </w:pPr>
            <w:r>
              <w:rPr>
                <w:b/>
                <w:sz w:val="24"/>
                <w:szCs w:val="24"/>
              </w:rPr>
              <w:t>Commune de départ et dénomination de l’itinéraire :</w:t>
            </w:r>
          </w:p>
          <w:p w:rsidR="00A21F44" w:rsidRPr="008364B1" w:rsidRDefault="00A21F44" w:rsidP="008364B1">
            <w:pPr>
              <w:pStyle w:val="Paragraphedeliste"/>
              <w:numPr>
                <w:ilvl w:val="0"/>
                <w:numId w:val="7"/>
              </w:numPr>
              <w:spacing w:after="0" w:line="240" w:lineRule="auto"/>
              <w:jc w:val="both"/>
              <w:rPr>
                <w:rFonts w:cs="Calibri"/>
                <w:b/>
                <w:color w:val="000000"/>
              </w:rPr>
            </w:pPr>
            <w:r w:rsidRPr="008364B1">
              <w:rPr>
                <w:rFonts w:cs="Calibri"/>
                <w:b/>
                <w:color w:val="000000"/>
              </w:rPr>
              <w:t>Aston</w:t>
            </w:r>
            <w:r w:rsidRPr="008364B1">
              <w:rPr>
                <w:rFonts w:cs="Calibri"/>
                <w:color w:val="000000"/>
              </w:rPr>
              <w:t xml:space="preserve"> </w:t>
            </w:r>
            <w:r w:rsidR="008364B1">
              <w:rPr>
                <w:rFonts w:cs="Calibri"/>
                <w:color w:val="000000"/>
              </w:rPr>
              <w:t>- P</w:t>
            </w:r>
            <w:r w:rsidRPr="008364B1">
              <w:rPr>
                <w:rFonts w:cs="Calibri"/>
                <w:color w:val="000000"/>
              </w:rPr>
              <w:t xml:space="preserve">arking </w:t>
            </w:r>
            <w:r w:rsidR="008364B1">
              <w:rPr>
                <w:rFonts w:cs="Calibri"/>
                <w:color w:val="000000"/>
              </w:rPr>
              <w:t xml:space="preserve">de </w:t>
            </w:r>
            <w:r w:rsidRPr="008364B1">
              <w:rPr>
                <w:rFonts w:cs="Calibri"/>
                <w:color w:val="000000"/>
              </w:rPr>
              <w:t xml:space="preserve">Coudéne </w:t>
            </w:r>
            <w:r w:rsidR="008364B1">
              <w:rPr>
                <w:rFonts w:cs="Calibri"/>
                <w:color w:val="000000"/>
              </w:rPr>
              <w:t xml:space="preserve">(Sous Riète) - </w:t>
            </w:r>
            <w:r w:rsidR="008364B1" w:rsidRPr="008364B1">
              <w:rPr>
                <w:rFonts w:cs="Calibri"/>
                <w:b/>
                <w:color w:val="000000"/>
              </w:rPr>
              <w:t>Le</w:t>
            </w:r>
            <w:r w:rsidRPr="008364B1">
              <w:rPr>
                <w:rFonts w:cs="Calibri"/>
                <w:b/>
                <w:color w:val="000000"/>
              </w:rPr>
              <w:t xml:space="preserve"> Pic de Massayre</w:t>
            </w:r>
            <w:r w:rsidR="008364B1" w:rsidRPr="008364B1">
              <w:rPr>
                <w:rFonts w:cs="Calibri"/>
                <w:b/>
                <w:color w:val="000000"/>
              </w:rPr>
              <w:t xml:space="preserve"> en boucle depuis Coudène (Sous Riète)</w:t>
            </w:r>
          </w:p>
          <w:p w:rsidR="00A21F44" w:rsidRDefault="00A21F44">
            <w:pPr>
              <w:pStyle w:val="Standard"/>
              <w:spacing w:after="0" w:line="240" w:lineRule="auto"/>
              <w:rPr>
                <w:sz w:val="24"/>
                <w:szCs w:val="24"/>
              </w:rPr>
            </w:pP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pPr>
              <w:pStyle w:val="Standard"/>
              <w:spacing w:after="0" w:line="240" w:lineRule="auto"/>
              <w:rPr>
                <w:b/>
                <w:sz w:val="24"/>
                <w:szCs w:val="24"/>
              </w:rPr>
            </w:pPr>
            <w:r>
              <w:rPr>
                <w:b/>
                <w:sz w:val="24"/>
                <w:szCs w:val="24"/>
              </w:rPr>
              <w:t>Date, animateur(trice), nombre de participants (éventuel) :</w:t>
            </w:r>
          </w:p>
          <w:p w:rsidR="008364B1" w:rsidRDefault="008364B1" w:rsidP="008364B1">
            <w:pPr>
              <w:pStyle w:val="Paragraphedeliste"/>
              <w:numPr>
                <w:ilvl w:val="0"/>
                <w:numId w:val="7"/>
              </w:numPr>
              <w:spacing w:after="0" w:line="240" w:lineRule="auto"/>
            </w:pPr>
            <w:r>
              <w:t>03.10.2012 – J. Cumenges</w:t>
            </w:r>
          </w:p>
          <w:p w:rsidR="00A21F44" w:rsidRDefault="00A21F44" w:rsidP="008364B1">
            <w:pPr>
              <w:pStyle w:val="Paragraphedeliste"/>
              <w:numPr>
                <w:ilvl w:val="0"/>
                <w:numId w:val="7"/>
              </w:numPr>
              <w:spacing w:after="0" w:line="240" w:lineRule="auto"/>
            </w:pPr>
            <w:r>
              <w:t>29</w:t>
            </w:r>
            <w:r w:rsidR="00CD75A9">
              <w:t>.07.</w:t>
            </w:r>
            <w:r>
              <w:t xml:space="preserve">2021 </w:t>
            </w:r>
            <w:r w:rsidR="00CD75A9">
              <w:t xml:space="preserve">- </w:t>
            </w:r>
            <w:r>
              <w:t xml:space="preserve"> J</w:t>
            </w:r>
            <w:r w:rsidR="00CD75A9">
              <w:t>.</w:t>
            </w:r>
            <w:r>
              <w:t>P</w:t>
            </w:r>
            <w:r w:rsidR="00CD75A9">
              <w:t>.</w:t>
            </w:r>
            <w:r>
              <w:t xml:space="preserve"> Baccou </w:t>
            </w:r>
            <w:r w:rsidR="00CD75A9">
              <w:t xml:space="preserve">– 15 </w:t>
            </w:r>
            <w:r>
              <w:t>participants </w:t>
            </w:r>
          </w:p>
          <w:p w:rsidR="004D5EC3" w:rsidRDefault="004D5EC3" w:rsidP="008364B1">
            <w:pPr>
              <w:pStyle w:val="Paragraphedeliste"/>
              <w:numPr>
                <w:ilvl w:val="0"/>
                <w:numId w:val="7"/>
              </w:numPr>
              <w:spacing w:after="0" w:line="240" w:lineRule="auto"/>
            </w:pPr>
            <w:r>
              <w:t>08.05.2022 – P. Makowski – 6 participants</w:t>
            </w:r>
          </w:p>
          <w:p w:rsidR="00A21F44" w:rsidRDefault="00A21F44">
            <w:pPr>
              <w:pStyle w:val="Standard"/>
              <w:spacing w:after="0" w:line="240" w:lineRule="auto"/>
              <w:rPr>
                <w:sz w:val="24"/>
                <w:szCs w:val="24"/>
              </w:rPr>
            </w:pP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pPr>
              <w:pStyle w:val="Standard"/>
              <w:spacing w:after="0" w:line="240" w:lineRule="auto"/>
              <w:jc w:val="both"/>
              <w:rPr>
                <w:b/>
                <w:sz w:val="24"/>
                <w:szCs w:val="24"/>
              </w:rPr>
            </w:pPr>
            <w:r>
              <w:rPr>
                <w:b/>
                <w:sz w:val="24"/>
                <w:szCs w:val="24"/>
              </w:rPr>
              <w:t>L’itinéraire est décrit sur les supports suivants :</w:t>
            </w:r>
          </w:p>
          <w:p w:rsidR="00A21F44" w:rsidRDefault="00CD75A9">
            <w:pPr>
              <w:pStyle w:val="Paragraphedeliste"/>
              <w:numPr>
                <w:ilvl w:val="0"/>
                <w:numId w:val="8"/>
              </w:numPr>
              <w:spacing w:after="0" w:line="240" w:lineRule="auto"/>
              <w:jc w:val="both"/>
            </w:pPr>
            <w:r>
              <w:t xml:space="preserve">Itinéraire </w:t>
            </w:r>
            <w:r>
              <w:rPr>
                <w:rFonts w:cs="Calibri"/>
              </w:rPr>
              <w:t>"</w:t>
            </w:r>
            <w:r>
              <w:t>inventé</w:t>
            </w:r>
            <w:r>
              <w:rPr>
                <w:rFonts w:cs="Calibri"/>
              </w:rPr>
              <w:t>"</w:t>
            </w:r>
            <w:r>
              <w:t xml:space="preserve"> par les animateurs du club</w:t>
            </w:r>
          </w:p>
          <w:p w:rsidR="00A21F44" w:rsidRPr="007B1BDC" w:rsidRDefault="00A21F44" w:rsidP="007B1BDC">
            <w:pPr>
              <w:spacing w:after="0" w:line="240" w:lineRule="auto"/>
              <w:ind w:left="360"/>
              <w:jc w:val="both"/>
              <w:rPr>
                <w:sz w:val="24"/>
                <w:szCs w:val="24"/>
              </w:rPr>
            </w:pP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pPr>
              <w:pStyle w:val="Standard"/>
              <w:spacing w:after="0" w:line="240" w:lineRule="auto"/>
              <w:rPr>
                <w:b/>
                <w:sz w:val="24"/>
                <w:szCs w:val="24"/>
              </w:rPr>
            </w:pPr>
            <w:r>
              <w:rPr>
                <w:b/>
                <w:sz w:val="24"/>
                <w:szCs w:val="24"/>
              </w:rPr>
              <w:t>Classification, temps de parcours, dénivelé positif, distance, durée :</w:t>
            </w:r>
          </w:p>
          <w:p w:rsidR="00A21F44" w:rsidRDefault="00A21F44" w:rsidP="004D5EC3">
            <w:pPr>
              <w:pStyle w:val="Paragraphedeliste"/>
              <w:numPr>
                <w:ilvl w:val="0"/>
                <w:numId w:val="9"/>
              </w:numPr>
              <w:spacing w:after="0" w:line="240" w:lineRule="auto"/>
              <w:rPr>
                <w:b/>
                <w:sz w:val="24"/>
                <w:szCs w:val="24"/>
              </w:rPr>
            </w:pPr>
            <w:r w:rsidRPr="00CD75A9">
              <w:rPr>
                <w:rFonts w:cs="Calibri"/>
                <w:color w:val="000000"/>
              </w:rPr>
              <w:t xml:space="preserve">Montagnard </w:t>
            </w:r>
            <w:r w:rsidR="00CD75A9" w:rsidRPr="00CD75A9">
              <w:rPr>
                <w:rFonts w:cs="Calibri"/>
                <w:color w:val="000000"/>
              </w:rPr>
              <w:t xml:space="preserve">- </w:t>
            </w:r>
            <w:r w:rsidRPr="00CD75A9">
              <w:rPr>
                <w:rFonts w:cs="Calibri"/>
                <w:color w:val="000000"/>
              </w:rPr>
              <w:t>7h</w:t>
            </w:r>
            <w:r w:rsidR="00CD75A9" w:rsidRPr="00CD75A9">
              <w:rPr>
                <w:rFonts w:cs="Calibri"/>
                <w:color w:val="000000"/>
              </w:rPr>
              <w:t xml:space="preserve">00 - </w:t>
            </w:r>
            <w:r w:rsidRPr="00CD75A9">
              <w:rPr>
                <w:rFonts w:cs="Calibri"/>
                <w:color w:val="000000"/>
              </w:rPr>
              <w:t>10</w:t>
            </w:r>
            <w:r w:rsidR="00CD75A9" w:rsidRPr="00CD75A9">
              <w:rPr>
                <w:rFonts w:cs="Calibri"/>
                <w:color w:val="000000"/>
              </w:rPr>
              <w:t>5</w:t>
            </w:r>
            <w:r w:rsidRPr="00CD75A9">
              <w:rPr>
                <w:rFonts w:cs="Calibri"/>
                <w:color w:val="000000"/>
              </w:rPr>
              <w:t xml:space="preserve">0 m </w:t>
            </w:r>
            <w:r w:rsidR="00CD75A9" w:rsidRPr="00CD75A9">
              <w:rPr>
                <w:rFonts w:cs="Calibri"/>
                <w:color w:val="000000"/>
              </w:rPr>
              <w:t>-</w:t>
            </w:r>
            <w:r w:rsidRPr="00CD75A9">
              <w:rPr>
                <w:rFonts w:cs="Calibri"/>
                <w:color w:val="000000"/>
              </w:rPr>
              <w:t xml:space="preserve"> </w:t>
            </w:r>
            <w:smartTag w:uri="urn:schemas-microsoft-com:office:smarttags" w:element="metricconverter">
              <w:smartTagPr>
                <w:attr w:name="ProductID" w:val="1460 m"/>
              </w:smartTagPr>
              <w:r w:rsidRPr="00CD75A9">
                <w:rPr>
                  <w:rFonts w:cs="Calibri"/>
                  <w:color w:val="000000"/>
                </w:rPr>
                <w:t>11 km</w:t>
              </w:r>
            </w:smartTag>
            <w:r w:rsidRPr="00CD75A9">
              <w:rPr>
                <w:rFonts w:cs="Calibri"/>
                <w:color w:val="000000"/>
              </w:rPr>
              <w:t xml:space="preserve"> </w:t>
            </w:r>
            <w:r w:rsidR="00CD75A9" w:rsidRPr="00CD75A9">
              <w:rPr>
                <w:rFonts w:cs="Calibri"/>
                <w:color w:val="000000"/>
              </w:rPr>
              <w:t xml:space="preserve">– Journée - 5.3.2 - </w:t>
            </w:r>
            <w:r w:rsidRPr="00CD75A9">
              <w:rPr>
                <w:rFonts w:cs="Calibri"/>
                <w:color w:val="000000"/>
              </w:rPr>
              <w:t xml:space="preserve">Indice d’effort : 100  </w:t>
            </w:r>
            <w:r w:rsidR="004F70C7" w:rsidRPr="00CD75A9">
              <w:rPr>
                <w:rFonts w:cs="Calibri"/>
                <w:noProof/>
                <w:color w:val="000000"/>
                <w:lang w:eastAsia="fr-FR"/>
              </w:rPr>
              <w:drawing>
                <wp:inline distT="0" distB="0" distL="0" distR="0">
                  <wp:extent cx="276225" cy="276225"/>
                  <wp:effectExtent l="0" t="0" r="9525" b="952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D75A9">
              <w:rPr>
                <w:rFonts w:cs="Calibri"/>
                <w:color w:val="000000"/>
              </w:rPr>
              <w:br/>
            </w: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rsidP="00CD75A9">
            <w:pPr>
              <w:pStyle w:val="Standard"/>
              <w:spacing w:after="0" w:line="240" w:lineRule="auto"/>
              <w:rPr>
                <w:b/>
                <w:sz w:val="24"/>
                <w:szCs w:val="24"/>
              </w:rPr>
            </w:pPr>
            <w:r>
              <w:rPr>
                <w:b/>
                <w:sz w:val="24"/>
                <w:szCs w:val="24"/>
              </w:rPr>
              <w:t>Balisage </w:t>
            </w:r>
            <w:r w:rsidRPr="00CD75A9">
              <w:t xml:space="preserve">: </w:t>
            </w:r>
            <w:r w:rsidR="00CD75A9" w:rsidRPr="00CD75A9">
              <w:t>Blanc et rouge du</w:t>
            </w:r>
            <w:r w:rsidRPr="00CD75A9">
              <w:t xml:space="preserve"> GR 10 puis hors sentier</w:t>
            </w: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pPr>
              <w:pStyle w:val="Standard"/>
              <w:spacing w:after="0" w:line="240" w:lineRule="auto"/>
              <w:jc w:val="both"/>
              <w:rPr>
                <w:b/>
                <w:sz w:val="24"/>
                <w:szCs w:val="24"/>
              </w:rPr>
            </w:pPr>
            <w:r>
              <w:rPr>
                <w:b/>
                <w:sz w:val="24"/>
                <w:szCs w:val="24"/>
              </w:rPr>
              <w:t>Particularité(s) :</w:t>
            </w:r>
          </w:p>
          <w:p w:rsidR="00A21F44" w:rsidRDefault="00A21F44" w:rsidP="007B1BDC">
            <w:pPr>
              <w:pStyle w:val="Standard"/>
              <w:spacing w:after="0" w:line="240" w:lineRule="auto"/>
              <w:ind w:left="360"/>
              <w:jc w:val="both"/>
              <w:rPr>
                <w:sz w:val="24"/>
                <w:szCs w:val="24"/>
              </w:rPr>
            </w:pP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pPr>
              <w:pStyle w:val="Standard"/>
              <w:spacing w:after="0" w:line="240" w:lineRule="auto"/>
              <w:rPr>
                <w:b/>
                <w:sz w:val="24"/>
                <w:szCs w:val="24"/>
              </w:rPr>
            </w:pPr>
            <w:r>
              <w:rPr>
                <w:b/>
                <w:sz w:val="24"/>
                <w:szCs w:val="24"/>
              </w:rPr>
              <w:t>Site ou point remarquable :</w:t>
            </w:r>
          </w:p>
          <w:p w:rsidR="00A21F44" w:rsidRPr="00CD75A9" w:rsidRDefault="00A21F44" w:rsidP="00CD75A9">
            <w:pPr>
              <w:pStyle w:val="Paragraphedeliste"/>
              <w:numPr>
                <w:ilvl w:val="0"/>
                <w:numId w:val="2"/>
              </w:numPr>
              <w:spacing w:after="0" w:line="240" w:lineRule="auto"/>
              <w:jc w:val="both"/>
            </w:pPr>
            <w:r w:rsidRPr="00CD75A9">
              <w:t xml:space="preserve">La vue à 360 ° </w:t>
            </w:r>
            <w:r w:rsidR="00CD75A9" w:rsidRPr="00CD75A9">
              <w:t>depuis le sommet : A</w:t>
            </w:r>
            <w:r w:rsidRPr="00CD75A9">
              <w:t xml:space="preserve">u nord sur la ligne d'horizon : le Prat d'Albis. </w:t>
            </w:r>
            <w:r w:rsidR="00CD75A9" w:rsidRPr="00CD75A9">
              <w:t>V</w:t>
            </w:r>
            <w:r w:rsidRPr="00CD75A9">
              <w:t>ers l</w:t>
            </w:r>
            <w:r w:rsidR="00CD75A9" w:rsidRPr="00CD75A9">
              <w:t>’E</w:t>
            </w:r>
            <w:r w:rsidRPr="00CD75A9">
              <w:t>st tout le massif de Tabe. Au loin</w:t>
            </w:r>
            <w:r w:rsidR="00CD75A9" w:rsidRPr="00CD75A9">
              <w:t>,</w:t>
            </w:r>
            <w:r w:rsidRPr="00CD75A9">
              <w:t xml:space="preserve"> au </w:t>
            </w:r>
            <w:r w:rsidR="00CD75A9" w:rsidRPr="00CD75A9">
              <w:t>S</w:t>
            </w:r>
            <w:r w:rsidRPr="00CD75A9">
              <w:t>ud la pointe du Tarbesou et le Rulhe</w:t>
            </w:r>
            <w:r w:rsidR="00CD75A9" w:rsidRPr="00CD75A9">
              <w:t xml:space="preserve">. </w:t>
            </w:r>
            <w:r w:rsidR="00CD75A9" w:rsidRPr="00CD75A9">
              <w:rPr>
                <w:rFonts w:cs="Calibri"/>
              </w:rPr>
              <w:t>À</w:t>
            </w:r>
            <w:r w:rsidRPr="00CD75A9">
              <w:t xml:space="preserve"> l'</w:t>
            </w:r>
            <w:r w:rsidR="00CD75A9" w:rsidRPr="00CD75A9">
              <w:t>O</w:t>
            </w:r>
            <w:r w:rsidRPr="00CD75A9">
              <w:t>uest Pique d'Endron et plus loin les Bassies.</w:t>
            </w:r>
          </w:p>
          <w:p w:rsidR="00A21F44" w:rsidRDefault="00A21F44">
            <w:pPr>
              <w:pStyle w:val="Standard"/>
              <w:spacing w:after="0" w:line="240" w:lineRule="auto"/>
              <w:rPr>
                <w:sz w:val="24"/>
                <w:szCs w:val="24"/>
              </w:rPr>
            </w:pP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rsidP="00CD75A9">
            <w:pPr>
              <w:pStyle w:val="Standard"/>
              <w:spacing w:after="0" w:line="240" w:lineRule="auto"/>
              <w:rPr>
                <w:sz w:val="24"/>
                <w:szCs w:val="24"/>
              </w:rPr>
            </w:pPr>
            <w:r>
              <w:rPr>
                <w:b/>
                <w:sz w:val="24"/>
                <w:szCs w:val="24"/>
              </w:rPr>
              <w:t xml:space="preserve">Trace GPS : </w:t>
            </w:r>
            <w:r w:rsidR="00CD75A9" w:rsidRPr="00CD75A9">
              <w:rPr>
                <w:sz w:val="24"/>
                <w:szCs w:val="24"/>
              </w:rPr>
              <w:t>O</w:t>
            </w:r>
            <w:r>
              <w:rPr>
                <w:sz w:val="24"/>
                <w:szCs w:val="24"/>
              </w:rPr>
              <w:t xml:space="preserve">ui </w:t>
            </w:r>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rsidP="00CD75A9">
            <w:pPr>
              <w:pStyle w:val="Standard"/>
              <w:spacing w:after="0" w:line="240" w:lineRule="auto"/>
              <w:rPr>
                <w:sz w:val="24"/>
                <w:szCs w:val="24"/>
              </w:rPr>
            </w:pPr>
            <w:r>
              <w:rPr>
                <w:b/>
                <w:sz w:val="24"/>
                <w:szCs w:val="24"/>
              </w:rPr>
              <w:t>Distance entre la gare de Varilhes et le lieu de départ :</w:t>
            </w:r>
            <w:r w:rsidR="00CD75A9">
              <w:rPr>
                <w:b/>
                <w:sz w:val="24"/>
                <w:szCs w:val="24"/>
              </w:rPr>
              <w:t xml:space="preserve"> </w:t>
            </w:r>
            <w:smartTag w:uri="urn:schemas-microsoft-com:office:smarttags" w:element="metricconverter">
              <w:smartTagPr>
                <w:attr w:name="ProductID" w:val="1460 m"/>
              </w:smartTagPr>
              <w:r w:rsidRPr="00CD75A9">
                <w:t>45 km</w:t>
              </w:r>
            </w:smartTag>
          </w:p>
        </w:tc>
      </w:tr>
      <w:tr w:rsidR="00A21F44">
        <w:trPr>
          <w:trHeight w:val="567"/>
        </w:trPr>
        <w:tc>
          <w:tcPr>
            <w:tcW w:w="90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21F44" w:rsidRDefault="00A21F44">
            <w:pPr>
              <w:pStyle w:val="Standard"/>
              <w:spacing w:after="0" w:line="240" w:lineRule="auto"/>
              <w:rPr>
                <w:b/>
                <w:sz w:val="24"/>
                <w:szCs w:val="24"/>
              </w:rPr>
            </w:pPr>
            <w:r>
              <w:rPr>
                <w:b/>
                <w:sz w:val="24"/>
                <w:szCs w:val="24"/>
              </w:rPr>
              <w:t>Observation(s) :</w:t>
            </w:r>
          </w:p>
          <w:p w:rsidR="00A21F44" w:rsidRDefault="008364B1" w:rsidP="00CD75A9">
            <w:pPr>
              <w:pStyle w:val="Standard"/>
              <w:numPr>
                <w:ilvl w:val="0"/>
                <w:numId w:val="11"/>
              </w:numPr>
              <w:spacing w:after="0" w:line="240" w:lineRule="auto"/>
              <w:jc w:val="both"/>
              <w:rPr>
                <w:sz w:val="24"/>
                <w:szCs w:val="24"/>
              </w:rPr>
            </w:pPr>
            <w:r>
              <w:rPr>
                <w:sz w:val="24"/>
                <w:szCs w:val="24"/>
              </w:rPr>
              <w:t>Le départ se situe au p</w:t>
            </w:r>
            <w:r w:rsidRPr="008364B1">
              <w:rPr>
                <w:rFonts w:cs="Calibri"/>
                <w:color w:val="000000"/>
              </w:rPr>
              <w:t xml:space="preserve">arking </w:t>
            </w:r>
            <w:r>
              <w:rPr>
                <w:rFonts w:cs="Calibri"/>
                <w:color w:val="000000"/>
              </w:rPr>
              <w:t xml:space="preserve">de </w:t>
            </w:r>
            <w:r w:rsidRPr="008364B1">
              <w:rPr>
                <w:rFonts w:cs="Calibri"/>
                <w:color w:val="000000"/>
              </w:rPr>
              <w:t xml:space="preserve">Coudéne </w:t>
            </w:r>
            <w:r>
              <w:rPr>
                <w:rFonts w:cs="Calibri"/>
                <w:color w:val="000000"/>
              </w:rPr>
              <w:t>à l’</w:t>
            </w:r>
            <w:r w:rsidRPr="008364B1">
              <w:rPr>
                <w:rFonts w:cs="Calibri"/>
                <w:color w:val="000000"/>
              </w:rPr>
              <w:t xml:space="preserve">altitude </w:t>
            </w:r>
            <w:r>
              <w:rPr>
                <w:rFonts w:cs="Calibri"/>
                <w:color w:val="000000"/>
              </w:rPr>
              <w:t xml:space="preserve">de </w:t>
            </w:r>
            <w:smartTag w:uri="urn:schemas-microsoft-com:office:smarttags" w:element="metricconverter">
              <w:smartTagPr>
                <w:attr w:name="ProductID" w:val="1035 m"/>
              </w:smartTagPr>
              <w:r w:rsidRPr="008364B1">
                <w:rPr>
                  <w:rFonts w:cs="Calibri"/>
                  <w:color w:val="000000"/>
                </w:rPr>
                <w:t>1035 m</w:t>
              </w:r>
            </w:smartTag>
            <w:r w:rsidRPr="008364B1">
              <w:rPr>
                <w:rFonts w:cs="Calibri"/>
                <w:color w:val="000000"/>
              </w:rPr>
              <w:t xml:space="preserve"> </w:t>
            </w:r>
            <w:r>
              <w:rPr>
                <w:rFonts w:cs="Calibri"/>
                <w:color w:val="000000"/>
              </w:rPr>
              <w:t>au point où</w:t>
            </w:r>
            <w:r w:rsidRPr="008364B1">
              <w:rPr>
                <w:rFonts w:cs="Calibri"/>
                <w:color w:val="000000"/>
              </w:rPr>
              <w:t xml:space="preserve"> le GR10 coupe la route </w:t>
            </w:r>
            <w:r>
              <w:rPr>
                <w:rFonts w:cs="Calibri"/>
                <w:color w:val="000000"/>
              </w:rPr>
              <w:t>D 520a (</w:t>
            </w:r>
            <w:r w:rsidRPr="008364B1">
              <w:rPr>
                <w:rFonts w:cs="Calibri"/>
                <w:color w:val="000000"/>
              </w:rPr>
              <w:t>UTM 31T 390726 4729992</w:t>
            </w:r>
            <w:r>
              <w:rPr>
                <w:rFonts w:cs="Calibri"/>
                <w:color w:val="000000"/>
              </w:rPr>
              <w:t>)</w:t>
            </w:r>
          </w:p>
          <w:p w:rsidR="00CD75A9" w:rsidRDefault="00CD75A9" w:rsidP="00CD75A9">
            <w:pPr>
              <w:pStyle w:val="Standard"/>
              <w:numPr>
                <w:ilvl w:val="0"/>
                <w:numId w:val="11"/>
              </w:numPr>
              <w:spacing w:after="0" w:line="240" w:lineRule="auto"/>
              <w:jc w:val="both"/>
              <w:rPr>
                <w:b/>
                <w:sz w:val="24"/>
                <w:szCs w:val="24"/>
              </w:rPr>
            </w:pPr>
            <w:r>
              <w:rPr>
                <w:sz w:val="24"/>
                <w:szCs w:val="24"/>
              </w:rPr>
              <w:t>Pente soutenue sur le GR 10 au départ. Hors sentier ensuite ; la jasse après la cabane des Ludines peut être boueuse</w:t>
            </w:r>
            <w:r>
              <w:rPr>
                <w:b/>
                <w:sz w:val="24"/>
                <w:szCs w:val="24"/>
              </w:rPr>
              <w:t>.</w:t>
            </w:r>
          </w:p>
          <w:p w:rsidR="00A21F44" w:rsidRDefault="00A21F44">
            <w:pPr>
              <w:pStyle w:val="Standard"/>
              <w:spacing w:after="0" w:line="240" w:lineRule="auto"/>
              <w:rPr>
                <w:sz w:val="24"/>
                <w:szCs w:val="24"/>
              </w:rPr>
            </w:pPr>
          </w:p>
        </w:tc>
      </w:tr>
    </w:tbl>
    <w:p w:rsidR="00A21F44" w:rsidRDefault="00A21F44">
      <w:pPr>
        <w:pStyle w:val="Standard"/>
        <w:jc w:val="both"/>
        <w:rPr>
          <w:i/>
          <w:sz w:val="18"/>
          <w:szCs w:val="18"/>
        </w:rPr>
      </w:pPr>
      <w:r>
        <w:rPr>
          <w:i/>
          <w:sz w:val="18"/>
          <w:szCs w:val="18"/>
        </w:rPr>
        <w:t>"Cette fiche participe à la constitution d'une mémoire des itinéraires proposés par les animateurs du club. Eux seuls y ont accès. Ils s'engagent à ne pas la diffuser en dehors du club."</w:t>
      </w:r>
    </w:p>
    <w:p w:rsidR="00A21F44" w:rsidRDefault="00A21F44">
      <w:pPr>
        <w:pStyle w:val="Standard"/>
      </w:pPr>
      <w:r>
        <w:t xml:space="preserve">Date de la dernière mise à jour : </w:t>
      </w:r>
      <w:r w:rsidR="004D5EC3">
        <w:rPr>
          <w:b/>
        </w:rPr>
        <w:t>6 juin 2022</w:t>
      </w:r>
      <w:bookmarkStart w:id="0" w:name="_GoBack"/>
      <w:bookmarkEnd w:id="0"/>
    </w:p>
    <w:p w:rsidR="00A21F44" w:rsidRDefault="00A21F44">
      <w:pPr>
        <w:pStyle w:val="Standard"/>
      </w:pPr>
    </w:p>
    <w:p w:rsidR="00A21F44" w:rsidRDefault="00A21F44">
      <w:pPr>
        <w:pStyle w:val="Standard"/>
      </w:pPr>
    </w:p>
    <w:p w:rsidR="00A21F44" w:rsidRDefault="00A21F44">
      <w:pPr>
        <w:pStyle w:val="Standard"/>
      </w:pPr>
    </w:p>
    <w:p w:rsidR="00A21F44" w:rsidRDefault="004F70C7" w:rsidP="004F70C7">
      <w:pPr>
        <w:pStyle w:val="Standard"/>
        <w:jc w:val="center"/>
        <w:rPr>
          <w:b/>
          <w:sz w:val="28"/>
          <w:szCs w:val="28"/>
        </w:rPr>
      </w:pPr>
      <w:r>
        <w:br w:type="page"/>
      </w:r>
      <w:r w:rsidR="00A21F44">
        <w:rPr>
          <w:b/>
          <w:sz w:val="28"/>
          <w:szCs w:val="28"/>
        </w:rPr>
        <w:lastRenderedPageBreak/>
        <w:t>La carte</w:t>
      </w:r>
    </w:p>
    <w:p w:rsidR="007B1BDC" w:rsidRDefault="007B1BDC" w:rsidP="007B1BDC">
      <w:pPr>
        <w:pStyle w:val="Standard"/>
        <w:rPr>
          <w:noProof/>
          <w:lang w:eastAsia="fr-FR"/>
        </w:rPr>
      </w:pPr>
      <w:r>
        <w:rPr>
          <w:noProof/>
          <w:lang w:eastAsia="fr-FR"/>
        </w:rPr>
        <w:drawing>
          <wp:inline distT="0" distB="0" distL="0" distR="0">
            <wp:extent cx="5676900" cy="3533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3533775"/>
                    </a:xfrm>
                    <a:prstGeom prst="rect">
                      <a:avLst/>
                    </a:prstGeom>
                    <a:noFill/>
                    <a:ln>
                      <a:noFill/>
                    </a:ln>
                  </pic:spPr>
                </pic:pic>
              </a:graphicData>
            </a:graphic>
          </wp:inline>
        </w:drawing>
      </w:r>
    </w:p>
    <w:p w:rsidR="007B1BDC" w:rsidRDefault="007B1BDC" w:rsidP="004F70C7">
      <w:pPr>
        <w:pStyle w:val="Standard"/>
        <w:jc w:val="center"/>
        <w:rPr>
          <w:b/>
          <w:sz w:val="28"/>
          <w:szCs w:val="28"/>
        </w:rPr>
      </w:pPr>
    </w:p>
    <w:p w:rsidR="00A21F44" w:rsidRDefault="004F70C7">
      <w:pPr>
        <w:pStyle w:val="Standard"/>
      </w:pPr>
      <w:r>
        <w:rPr>
          <w:noProof/>
          <w:lang w:eastAsia="fr-FR"/>
        </w:rPr>
        <w:drawing>
          <wp:inline distT="0" distB="0" distL="0" distR="0">
            <wp:extent cx="5753100" cy="2133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inline>
        </w:drawing>
      </w:r>
    </w:p>
    <w:p w:rsidR="00A21F44" w:rsidRDefault="00A21F44">
      <w:pPr>
        <w:pStyle w:val="Standard"/>
      </w:pPr>
    </w:p>
    <w:p w:rsidR="007A3B85" w:rsidRDefault="007A3B85" w:rsidP="007A3B85">
      <w:pPr>
        <w:pStyle w:val="Paragraphedeliste"/>
        <w:spacing w:after="0" w:line="240" w:lineRule="auto"/>
        <w:ind w:left="0"/>
        <w:jc w:val="both"/>
      </w:pPr>
      <w:r w:rsidRPr="007A3B85">
        <w:rPr>
          <w:b/>
          <w:sz w:val="24"/>
          <w:szCs w:val="24"/>
        </w:rPr>
        <w:t>Itinéraire :</w:t>
      </w:r>
      <w:r>
        <w:t xml:space="preserve"> Suivre au départ l'excellent balisage du GR10 réalisé par les baliseurs de notre club.</w:t>
      </w:r>
    </w:p>
    <w:p w:rsidR="007A3B85" w:rsidRDefault="007A3B85" w:rsidP="007A3B85">
      <w:pPr>
        <w:pStyle w:val="Paragraphedeliste"/>
        <w:spacing w:after="0" w:line="240" w:lineRule="auto"/>
        <w:ind w:left="0"/>
        <w:jc w:val="both"/>
      </w:pPr>
      <w:r>
        <w:t>La pente est rude jusqu'à la passerelle -1460 m- mais l'allure modérée permet d'éviter l'essoufflement et de contempler cette majestueuse forêt de hêtres. Laisser l'ancien balisage encore présent par endroit et franchir la passerelle. En sortie du bois poursuivre le GR jusqu'au point coté 1693 m (UTM 31T 389158 4730498).</w:t>
      </w:r>
    </w:p>
    <w:p w:rsidR="007A3B85" w:rsidRDefault="007A3B85" w:rsidP="007A3B85">
      <w:pPr>
        <w:pStyle w:val="Paragraphedeliste"/>
        <w:spacing w:after="0" w:line="240" w:lineRule="auto"/>
        <w:ind w:left="0"/>
        <w:jc w:val="both"/>
      </w:pPr>
      <w:r>
        <w:t>Abandonner le GR et se diriger vers le Pic de Massayre bien visible sur la gauche (azimut 232 °). Au sud du pic l'on distingue le col ou nous passerons tout à l’heure.</w:t>
      </w:r>
    </w:p>
    <w:p w:rsidR="00471696" w:rsidRDefault="007A3B85" w:rsidP="007A3B85">
      <w:pPr>
        <w:pStyle w:val="Paragraphedeliste"/>
        <w:spacing w:after="0" w:line="240" w:lineRule="auto"/>
        <w:ind w:left="0"/>
        <w:jc w:val="both"/>
      </w:pPr>
      <w:r>
        <w:t xml:space="preserve">Nous sommes maintenant hors sentier. Ne pas se laisser embarquer dans les divers passages d'animaux et emprunter tout de suite la croupe en se jouant des petits arbustes. Cette croupe nous amènera au sommet qui est large et accueillant. </w:t>
      </w:r>
    </w:p>
    <w:p w:rsidR="007A3B85" w:rsidRDefault="00471696" w:rsidP="007A3B85">
      <w:pPr>
        <w:pStyle w:val="Paragraphedeliste"/>
        <w:spacing w:after="0" w:line="240" w:lineRule="auto"/>
        <w:ind w:left="0"/>
        <w:jc w:val="both"/>
      </w:pPr>
      <w:r>
        <w:t xml:space="preserve">Il nous faut redescendre. </w:t>
      </w:r>
      <w:r w:rsidR="007A3B85">
        <w:t>Nous suivrons un azimut de 130 ° pour rejoindre un beau replat qui fait office de col.</w:t>
      </w:r>
    </w:p>
    <w:p w:rsidR="001E7195" w:rsidRDefault="007A3B85" w:rsidP="007A3B85">
      <w:pPr>
        <w:pStyle w:val="Paragraphedeliste"/>
        <w:spacing w:after="0" w:line="240" w:lineRule="auto"/>
        <w:ind w:left="0"/>
        <w:jc w:val="both"/>
      </w:pPr>
      <w:r>
        <w:t>De là nous pourrons voir en contre bas la cabane des Ludines</w:t>
      </w:r>
      <w:r w:rsidR="00471696">
        <w:t xml:space="preserve">. </w:t>
      </w:r>
      <w:r>
        <w:t>Sur les anciennes cartes, elle est située un peu plus en aval du ruisseau</w:t>
      </w:r>
      <w:r w:rsidR="00471696">
        <w:t xml:space="preserve">. </w:t>
      </w:r>
      <w:r w:rsidR="001E7195">
        <w:t>On laisse, à gauche, l</w:t>
      </w:r>
      <w:r>
        <w:t xml:space="preserve">a cabane du Pourcel </w:t>
      </w:r>
      <w:r w:rsidR="001E7195">
        <w:t>qui est</w:t>
      </w:r>
      <w:r>
        <w:t xml:space="preserve"> détruite</w:t>
      </w:r>
      <w:r w:rsidR="00471696">
        <w:t>. Poursuivre en direction du ruisseau de la Calvière</w:t>
      </w:r>
      <w:r>
        <w:t>. Après quelques mètres de dénivelé on peut suivre la sente du berger qui nous amènera à la passerelle et la cabane</w:t>
      </w:r>
      <w:r w:rsidR="00471696">
        <w:t xml:space="preserve"> (UTM cabane des Ludines : 31T 388026 4728751)</w:t>
      </w:r>
      <w:r>
        <w:t>. Eau captée à la cabane.</w:t>
      </w:r>
    </w:p>
    <w:p w:rsidR="008364B1" w:rsidRDefault="007A3B85" w:rsidP="007A3B85">
      <w:pPr>
        <w:pStyle w:val="Paragraphedeliste"/>
        <w:spacing w:after="0" w:line="240" w:lineRule="auto"/>
        <w:ind w:left="0"/>
        <w:jc w:val="both"/>
      </w:pPr>
      <w:r>
        <w:t>Partir sur cette rive droite pour atteindre la passerelle bien visible ; passer rive gauche et si il a plu récemment nous serons dans les marécages. Nous allons trouver l'ancien GR10</w:t>
      </w:r>
      <w:r w:rsidR="001E7195">
        <w:t>, toujours dans une zone marécageuse.</w:t>
      </w:r>
      <w:r>
        <w:t xml:space="preserve"> </w:t>
      </w:r>
    </w:p>
    <w:p w:rsidR="008364B1" w:rsidRDefault="001E7195" w:rsidP="007A3B85">
      <w:pPr>
        <w:pStyle w:val="Paragraphedeliste"/>
        <w:spacing w:after="0" w:line="240" w:lineRule="auto"/>
        <w:ind w:left="0"/>
        <w:jc w:val="both"/>
      </w:pPr>
      <w:r>
        <w:t>R</w:t>
      </w:r>
      <w:r w:rsidR="007A3B85">
        <w:t xml:space="preserve">epasser rive droite </w:t>
      </w:r>
      <w:r>
        <w:t>(UTM 31T 389260 / 4729580). A cet endroit, l’équipe de balisage de 2019 avait trouvé une belle et solide passerelle. Elle semble ne plus exister en 2021 et nos randonneurs ont fra</w:t>
      </w:r>
      <w:r w:rsidR="008364B1">
        <w:t>n</w:t>
      </w:r>
      <w:r>
        <w:t>chi le ruisseau à gué.</w:t>
      </w:r>
    </w:p>
    <w:p w:rsidR="007A3B85" w:rsidRDefault="008364B1" w:rsidP="007A3B85">
      <w:pPr>
        <w:pStyle w:val="Paragraphedeliste"/>
        <w:spacing w:after="0" w:line="240" w:lineRule="auto"/>
        <w:ind w:left="0"/>
        <w:jc w:val="both"/>
      </w:pPr>
      <w:r>
        <w:t>Nous r</w:t>
      </w:r>
      <w:r w:rsidR="007A3B85">
        <w:t>etrouv</w:t>
      </w:r>
      <w:r>
        <w:t xml:space="preserve">ons le chemin emprunté à l’aller à hauteur de </w:t>
      </w:r>
      <w:r w:rsidR="007A3B85">
        <w:t xml:space="preserve">la passerelle à </w:t>
      </w:r>
      <w:smartTag w:uri="urn:schemas-microsoft-com:office:smarttags" w:element="metricconverter">
        <w:smartTagPr>
          <w:attr w:name="ProductID" w:val="1460 m"/>
        </w:smartTagPr>
        <w:r w:rsidR="007A3B85">
          <w:t>1460 m</w:t>
        </w:r>
        <w:r>
          <w:t>. L</w:t>
        </w:r>
      </w:smartTag>
      <w:r w:rsidR="007A3B85">
        <w:t>a descente s'effectue par l'itinéraire de montée</w:t>
      </w:r>
      <w:r>
        <w:t>.</w:t>
      </w:r>
    </w:p>
    <w:p w:rsidR="00CD75A9" w:rsidRDefault="00CD75A9" w:rsidP="007A3B85">
      <w:pPr>
        <w:pStyle w:val="Paragraphedeliste"/>
        <w:spacing w:after="0" w:line="240" w:lineRule="auto"/>
        <w:ind w:left="0"/>
        <w:jc w:val="both"/>
      </w:pPr>
    </w:p>
    <w:p w:rsidR="007A3B85" w:rsidRDefault="007A3B85">
      <w:pPr>
        <w:pStyle w:val="Standard"/>
      </w:pPr>
    </w:p>
    <w:sectPr w:rsidR="007A3B85" w:rsidSect="0091569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10" w:rsidRDefault="008A6A10">
      <w:pPr>
        <w:spacing w:after="0" w:line="240" w:lineRule="auto"/>
      </w:pPr>
      <w:r>
        <w:separator/>
      </w:r>
    </w:p>
  </w:endnote>
  <w:endnote w:type="continuationSeparator" w:id="0">
    <w:p w:rsidR="008A6A10" w:rsidRDefault="008A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10" w:rsidRDefault="008A6A10">
      <w:pPr>
        <w:spacing w:after="0" w:line="240" w:lineRule="auto"/>
      </w:pPr>
      <w:r>
        <w:rPr>
          <w:color w:val="000000"/>
        </w:rPr>
        <w:separator/>
      </w:r>
    </w:p>
  </w:footnote>
  <w:footnote w:type="continuationSeparator" w:id="0">
    <w:p w:rsidR="008A6A10" w:rsidRDefault="008A6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07C1"/>
    <w:multiLevelType w:val="multilevel"/>
    <w:tmpl w:val="50D427C4"/>
    <w:styleLink w:val="WWNum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43769E5"/>
    <w:multiLevelType w:val="multilevel"/>
    <w:tmpl w:val="70D894A6"/>
    <w:styleLink w:val="WWNum5"/>
    <w:lvl w:ilvl="0">
      <w:numFmt w:val="bullet"/>
      <w:lvlText w:val="-"/>
      <w:lvlJc w:val="left"/>
      <w:pPr>
        <w:ind w:left="720" w:hanging="360"/>
      </w:pPr>
      <w:rPr>
        <w:rFonts w:ascii="Calibri" w:hAnsi="Calibri"/>
        <w:b/>
        <w:color w:val="00000A"/>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C15432C"/>
    <w:multiLevelType w:val="multilevel"/>
    <w:tmpl w:val="5DE6B55A"/>
    <w:styleLink w:val="WWNum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DCD6DE3"/>
    <w:multiLevelType w:val="multilevel"/>
    <w:tmpl w:val="D3BECC5C"/>
    <w:styleLink w:val="WWNum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04C509B"/>
    <w:multiLevelType w:val="hybridMultilevel"/>
    <w:tmpl w:val="461035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EE706D"/>
    <w:multiLevelType w:val="multilevel"/>
    <w:tmpl w:val="C14CFB40"/>
    <w:styleLink w:val="WWNum1"/>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A044E11"/>
    <w:multiLevelType w:val="multilevel"/>
    <w:tmpl w:val="365E395A"/>
    <w:styleLink w:val="WWNum3"/>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1"/>
  </w:num>
  <w:num w:numId="8">
    <w:abstractNumId w:val="6"/>
  </w:num>
  <w:num w:numId="9">
    <w:abstractNumId w:val="0"/>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08"/>
    <w:rsid w:val="001854EA"/>
    <w:rsid w:val="001E7195"/>
    <w:rsid w:val="00235CC2"/>
    <w:rsid w:val="002406AB"/>
    <w:rsid w:val="00471696"/>
    <w:rsid w:val="004D5EC3"/>
    <w:rsid w:val="004F70C7"/>
    <w:rsid w:val="00760EC9"/>
    <w:rsid w:val="007A3B85"/>
    <w:rsid w:val="007B1BDC"/>
    <w:rsid w:val="008364B1"/>
    <w:rsid w:val="008A6A10"/>
    <w:rsid w:val="00915692"/>
    <w:rsid w:val="00980757"/>
    <w:rsid w:val="00A21F44"/>
    <w:rsid w:val="00B55CB1"/>
    <w:rsid w:val="00B81350"/>
    <w:rsid w:val="00C91BA8"/>
    <w:rsid w:val="00CB0FFE"/>
    <w:rsid w:val="00CD75A9"/>
    <w:rsid w:val="00DB2C27"/>
    <w:rsid w:val="00F713E3"/>
    <w:rsid w:val="00FD2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EC075B2-CD15-4AE1-AAC3-01F64E5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92"/>
    <w:pPr>
      <w:widowControl w:val="0"/>
      <w:suppressAutoHyphens/>
      <w:autoSpaceDN w:val="0"/>
      <w:spacing w:after="160" w:line="259" w:lineRule="auto"/>
      <w:textAlignment w:val="baseline"/>
    </w:pPr>
    <w:rPr>
      <w:kern w:val="3"/>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915692"/>
    <w:pPr>
      <w:suppressAutoHyphens/>
      <w:autoSpaceDN w:val="0"/>
      <w:spacing w:after="160" w:line="259" w:lineRule="auto"/>
      <w:textAlignment w:val="baseline"/>
    </w:pPr>
    <w:rPr>
      <w:kern w:val="3"/>
      <w:lang w:eastAsia="en-US"/>
    </w:rPr>
  </w:style>
  <w:style w:type="paragraph" w:customStyle="1" w:styleId="Heading">
    <w:name w:val="Heading"/>
    <w:basedOn w:val="Standard"/>
    <w:next w:val="Textbody"/>
    <w:uiPriority w:val="99"/>
    <w:rsid w:val="00915692"/>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915692"/>
    <w:pPr>
      <w:spacing w:after="120"/>
    </w:pPr>
  </w:style>
  <w:style w:type="paragraph" w:styleId="Liste">
    <w:name w:val="List"/>
    <w:basedOn w:val="Textbody"/>
    <w:uiPriority w:val="99"/>
    <w:rsid w:val="00915692"/>
    <w:rPr>
      <w:rFonts w:cs="Arial"/>
    </w:rPr>
  </w:style>
  <w:style w:type="paragraph" w:styleId="Lgende">
    <w:name w:val="caption"/>
    <w:basedOn w:val="Standard"/>
    <w:uiPriority w:val="99"/>
    <w:qFormat/>
    <w:rsid w:val="00915692"/>
    <w:pPr>
      <w:suppressLineNumbers/>
      <w:spacing w:before="120" w:after="120"/>
    </w:pPr>
    <w:rPr>
      <w:rFonts w:cs="Arial"/>
      <w:i/>
      <w:iCs/>
      <w:sz w:val="24"/>
      <w:szCs w:val="24"/>
    </w:rPr>
  </w:style>
  <w:style w:type="paragraph" w:customStyle="1" w:styleId="Index">
    <w:name w:val="Index"/>
    <w:basedOn w:val="Standard"/>
    <w:uiPriority w:val="99"/>
    <w:rsid w:val="00915692"/>
    <w:pPr>
      <w:suppressLineNumbers/>
    </w:pPr>
    <w:rPr>
      <w:rFonts w:cs="Arial"/>
    </w:rPr>
  </w:style>
  <w:style w:type="paragraph" w:styleId="Paragraphedeliste">
    <w:name w:val="List Paragraph"/>
    <w:basedOn w:val="Standard"/>
    <w:uiPriority w:val="99"/>
    <w:qFormat/>
    <w:rsid w:val="00915692"/>
    <w:pPr>
      <w:ind w:left="720"/>
    </w:pPr>
  </w:style>
  <w:style w:type="paragraph" w:customStyle="1" w:styleId="TableContents">
    <w:name w:val="Table Contents"/>
    <w:basedOn w:val="Standard"/>
    <w:uiPriority w:val="99"/>
    <w:rsid w:val="00915692"/>
    <w:pPr>
      <w:suppressLineNumbers/>
    </w:pPr>
  </w:style>
  <w:style w:type="character" w:customStyle="1" w:styleId="Internetlink">
    <w:name w:val="Internet link"/>
    <w:basedOn w:val="Policepardfaut"/>
    <w:uiPriority w:val="99"/>
    <w:rsid w:val="00915692"/>
    <w:rPr>
      <w:rFonts w:cs="Times New Roman"/>
      <w:color w:val="0563C1"/>
      <w:u w:val="single"/>
    </w:rPr>
  </w:style>
  <w:style w:type="character" w:customStyle="1" w:styleId="ListLabel1">
    <w:name w:val="ListLabel 1"/>
    <w:uiPriority w:val="99"/>
    <w:rsid w:val="00915692"/>
  </w:style>
  <w:style w:type="character" w:customStyle="1" w:styleId="ListLabel2">
    <w:name w:val="ListLabel 2"/>
    <w:uiPriority w:val="99"/>
    <w:rsid w:val="00915692"/>
  </w:style>
  <w:style w:type="character" w:customStyle="1" w:styleId="ListLabel3">
    <w:name w:val="ListLabel 3"/>
    <w:uiPriority w:val="99"/>
    <w:rsid w:val="00915692"/>
    <w:rPr>
      <w:b/>
      <w:color w:val="00000A"/>
      <w:sz w:val="24"/>
    </w:rPr>
  </w:style>
  <w:style w:type="numbering" w:customStyle="1" w:styleId="WWNum6">
    <w:name w:val="WWNum6"/>
    <w:rsid w:val="00405275"/>
    <w:pPr>
      <w:numPr>
        <w:numId w:val="6"/>
      </w:numPr>
    </w:pPr>
  </w:style>
  <w:style w:type="numbering" w:customStyle="1" w:styleId="WWNum5">
    <w:name w:val="WWNum5"/>
    <w:rsid w:val="00405275"/>
    <w:pPr>
      <w:numPr>
        <w:numId w:val="5"/>
      </w:numPr>
    </w:pPr>
  </w:style>
  <w:style w:type="numbering" w:customStyle="1" w:styleId="WWNum2">
    <w:name w:val="WWNum2"/>
    <w:rsid w:val="00405275"/>
    <w:pPr>
      <w:numPr>
        <w:numId w:val="2"/>
      </w:numPr>
    </w:pPr>
  </w:style>
  <w:style w:type="numbering" w:customStyle="1" w:styleId="WWNum4">
    <w:name w:val="WWNum4"/>
    <w:rsid w:val="00405275"/>
    <w:pPr>
      <w:numPr>
        <w:numId w:val="4"/>
      </w:numPr>
    </w:pPr>
  </w:style>
  <w:style w:type="numbering" w:customStyle="1" w:styleId="WWNum1">
    <w:name w:val="WWNum1"/>
    <w:rsid w:val="00405275"/>
    <w:pPr>
      <w:numPr>
        <w:numId w:val="1"/>
      </w:numPr>
    </w:pPr>
  </w:style>
  <w:style w:type="numbering" w:customStyle="1" w:styleId="WWNum3">
    <w:name w:val="WWNum3"/>
    <w:rsid w:val="004052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3011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LES PASSEJAÏRES DE VARILHES</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PASSEJAÏRES DE VARILHES</dc:title>
  <dc:subject/>
  <dc:creator>Jean</dc:creator>
  <cp:keywords/>
  <dc:description/>
  <cp:lastModifiedBy>Jean</cp:lastModifiedBy>
  <cp:revision>2</cp:revision>
  <dcterms:created xsi:type="dcterms:W3CDTF">2022-06-06T07:24:00Z</dcterms:created>
  <dcterms:modified xsi:type="dcterms:W3CDTF">2022-06-06T07:24:00Z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4.74524237141148E-295</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